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8E4C4" w14:textId="77777777" w:rsidR="000E45EF" w:rsidRDefault="000E45EF" w:rsidP="00EA0698">
      <w:pPr>
        <w:spacing w:after="0" w:line="240" w:lineRule="auto"/>
        <w:textAlignment w:val="top"/>
        <w:rPr>
          <w:rFonts w:cstheme="minorHAnsi"/>
          <w:b/>
          <w:noProof/>
          <w:color w:val="000000"/>
          <w:sz w:val="12"/>
          <w:szCs w:val="12"/>
          <w:u w:val="single"/>
          <w:lang w:eastAsia="fr-BE"/>
        </w:rPr>
      </w:pPr>
    </w:p>
    <w:p w14:paraId="7F30E92A" w14:textId="541EF617" w:rsidR="000E45EF" w:rsidRPr="000E45EF" w:rsidRDefault="002C2249" w:rsidP="000E45EF">
      <w:pPr>
        <w:spacing w:after="240"/>
        <w:jc w:val="center"/>
        <w:rPr>
          <w:rFonts w:cstheme="minorHAnsi"/>
          <w:b/>
          <w:sz w:val="32"/>
          <w:szCs w:val="32"/>
          <w:u w:val="single"/>
        </w:rPr>
      </w:pPr>
      <w:r w:rsidRPr="000E45EF">
        <w:rPr>
          <w:rFonts w:cstheme="minorHAnsi"/>
          <w:b/>
          <w:sz w:val="32"/>
          <w:szCs w:val="32"/>
          <w:u w:val="single"/>
        </w:rPr>
        <w:t>DÉCLARATION SUR L’HONNEUR – CLIENT I.D.E.S.S</w:t>
      </w:r>
      <w:r w:rsidR="000E45EF">
        <w:rPr>
          <w:rFonts w:cstheme="minorHAnsi"/>
          <w:b/>
          <w:sz w:val="32"/>
          <w:szCs w:val="32"/>
          <w:u w:val="single"/>
        </w:rPr>
        <w:t>.</w:t>
      </w:r>
    </w:p>
    <w:p w14:paraId="449F0CF3" w14:textId="0F3C4D8F" w:rsidR="000E45EF" w:rsidRDefault="002C2249" w:rsidP="000E45EF">
      <w:pPr>
        <w:spacing w:after="0"/>
        <w:rPr>
          <w:rFonts w:ascii="Arial" w:hAnsi="Arial" w:cs="Arial"/>
        </w:rPr>
      </w:pPr>
      <w:r w:rsidRPr="002C2249">
        <w:rPr>
          <w:rFonts w:ascii="Arial" w:hAnsi="Arial" w:cs="Arial"/>
        </w:rPr>
        <w:t>Je soussigné(e) Madame, Monsieur</w:t>
      </w:r>
      <w:r>
        <w:rPr>
          <w:rFonts w:ascii="Arial" w:hAnsi="Arial" w:cs="Arial"/>
        </w:rPr>
        <w:t xml:space="preserve"> …..</w:t>
      </w:r>
      <w:r w:rsidRPr="002C2249">
        <w:rPr>
          <w:rFonts w:ascii="Arial" w:hAnsi="Arial" w:cs="Arial"/>
        </w:rPr>
        <w:t>..</w:t>
      </w:r>
      <w:r w:rsidR="000E45EF">
        <w:rPr>
          <w:rFonts w:ascii="Arial" w:hAnsi="Arial" w:cs="Arial"/>
        </w:rPr>
        <w:t>...........................................................................................</w:t>
      </w:r>
      <w:r>
        <w:rPr>
          <w:rFonts w:ascii="Arial" w:hAnsi="Arial" w:cs="Arial"/>
        </w:rPr>
        <w:t xml:space="preserve"> </w:t>
      </w:r>
    </w:p>
    <w:p w14:paraId="3BCEDE14" w14:textId="1D52789F" w:rsidR="002C2249" w:rsidRPr="00820D86" w:rsidRDefault="002C2249" w:rsidP="000E45EF">
      <w:pPr>
        <w:spacing w:after="240"/>
        <w:rPr>
          <w:rFonts w:ascii="Arial" w:hAnsi="Arial" w:cs="Arial"/>
        </w:rPr>
      </w:pPr>
      <w:proofErr w:type="gramStart"/>
      <w:r w:rsidRPr="002C2249">
        <w:rPr>
          <w:rFonts w:ascii="Arial" w:hAnsi="Arial" w:cs="Arial"/>
        </w:rPr>
        <w:t>résident</w:t>
      </w:r>
      <w:proofErr w:type="gramEnd"/>
      <w:r w:rsidRPr="002C2249">
        <w:rPr>
          <w:rFonts w:ascii="Arial" w:hAnsi="Arial" w:cs="Arial"/>
        </w:rPr>
        <w:t xml:space="preserve"> en Région wallonne, déclare sur l’honneur, relever d’une des catégories suivantes (cocher une et une seule case) :</w:t>
      </w:r>
    </w:p>
    <w:p w14:paraId="05121D11" w14:textId="2B38B400" w:rsidR="00404C6E" w:rsidRPr="00404C6E" w:rsidRDefault="00820D86" w:rsidP="00404C6E">
      <w:pPr>
        <w:spacing w:after="0" w:line="240" w:lineRule="auto"/>
        <w:jc w:val="both"/>
        <w:rPr>
          <w:rFonts w:ascii="Arial" w:eastAsia="Calibri" w:hAnsi="Arial" w:cs="Arial"/>
        </w:rPr>
      </w:pPr>
      <w:r w:rsidRPr="00404C6E">
        <w:rPr>
          <w:rFonts w:ascii="Arial" w:eastAsia="Calibri" w:hAnsi="Arial" w:cs="Arial"/>
        </w:rPr>
        <w:fldChar w:fldCharType="begin">
          <w:ffData>
            <w:name w:val="CaseACocher4"/>
            <w:enabled/>
            <w:calcOnExit w:val="0"/>
            <w:checkBox>
              <w:sizeAuto/>
              <w:default w:val="0"/>
            </w:checkBox>
          </w:ffData>
        </w:fldChar>
      </w:r>
      <w:r w:rsidRPr="00404C6E">
        <w:rPr>
          <w:rFonts w:ascii="Arial" w:eastAsia="Calibri" w:hAnsi="Arial" w:cs="Arial"/>
        </w:rPr>
        <w:instrText xml:space="preserve"> FORMCHECKBOX </w:instrText>
      </w:r>
      <w:r w:rsidRPr="00404C6E">
        <w:rPr>
          <w:rFonts w:ascii="Arial" w:eastAsia="Calibri" w:hAnsi="Arial" w:cs="Arial"/>
        </w:rPr>
      </w:r>
      <w:r w:rsidRPr="00404C6E">
        <w:rPr>
          <w:rFonts w:ascii="Arial" w:eastAsia="Calibri" w:hAnsi="Arial" w:cs="Arial"/>
        </w:rPr>
        <w:fldChar w:fldCharType="separate"/>
      </w:r>
      <w:r w:rsidRPr="00404C6E">
        <w:rPr>
          <w:rFonts w:ascii="Calibri" w:eastAsia="Calibri" w:hAnsi="Calibri" w:cs="Times New Roman"/>
        </w:rPr>
        <w:fldChar w:fldCharType="end"/>
      </w:r>
      <w:r w:rsidRPr="00404C6E">
        <w:rPr>
          <w:rFonts w:ascii="Arial" w:eastAsia="Calibri" w:hAnsi="Arial" w:cs="Arial"/>
        </w:rPr>
        <w:tab/>
      </w:r>
      <w:r w:rsidR="00404C6E" w:rsidRPr="00404C6E">
        <w:rPr>
          <w:rFonts w:ascii="Arial" w:eastAsia="Calibri" w:hAnsi="Arial" w:cs="Arial"/>
        </w:rPr>
        <w:t>Être bénéficiaire du Revenu d’Intégration Sociale (RIS) du CPAS</w:t>
      </w:r>
      <w:r w:rsidR="000E45EF">
        <w:rPr>
          <w:rFonts w:ascii="Arial" w:eastAsia="Calibri" w:hAnsi="Arial" w:cs="Arial"/>
        </w:rPr>
        <w:t>.</w:t>
      </w:r>
    </w:p>
    <w:p w14:paraId="22F1D4B8" w14:textId="77777777" w:rsidR="00404C6E" w:rsidRPr="00404C6E" w:rsidRDefault="00404C6E" w:rsidP="00404C6E">
      <w:pPr>
        <w:spacing w:after="0" w:line="240" w:lineRule="auto"/>
        <w:jc w:val="both"/>
        <w:rPr>
          <w:rFonts w:ascii="Arial" w:eastAsia="Calibri" w:hAnsi="Arial" w:cs="Arial"/>
        </w:rPr>
      </w:pPr>
    </w:p>
    <w:p w14:paraId="324C0F82" w14:textId="226F8F6B" w:rsidR="00404C6E" w:rsidRPr="00404C6E" w:rsidRDefault="00404C6E" w:rsidP="00ED50CA">
      <w:pPr>
        <w:spacing w:after="0" w:line="240" w:lineRule="auto"/>
        <w:ind w:left="705" w:hanging="705"/>
        <w:jc w:val="both"/>
        <w:rPr>
          <w:rFonts w:ascii="Arial" w:eastAsia="Calibri" w:hAnsi="Arial" w:cs="Arial"/>
        </w:rPr>
      </w:pPr>
      <w:r w:rsidRPr="00404C6E">
        <w:rPr>
          <w:rFonts w:ascii="Arial" w:eastAsia="Calibri" w:hAnsi="Arial" w:cs="Arial"/>
        </w:rPr>
        <w:fldChar w:fldCharType="begin">
          <w:ffData>
            <w:name w:val="CaseACocher3"/>
            <w:enabled/>
            <w:calcOnExit w:val="0"/>
            <w:checkBox>
              <w:sizeAuto/>
              <w:default w:val="0"/>
            </w:checkBox>
          </w:ffData>
        </w:fldChar>
      </w:r>
      <w:bookmarkStart w:id="0" w:name="CaseACocher3"/>
      <w:r w:rsidRPr="00404C6E">
        <w:rPr>
          <w:rFonts w:ascii="Arial" w:eastAsia="Calibri" w:hAnsi="Arial" w:cs="Arial"/>
        </w:rPr>
        <w:instrText xml:space="preserve"> FORMCHECKBOX </w:instrText>
      </w:r>
      <w:r w:rsidRPr="00404C6E">
        <w:rPr>
          <w:rFonts w:ascii="Arial" w:eastAsia="Calibri" w:hAnsi="Arial" w:cs="Arial"/>
        </w:rPr>
      </w:r>
      <w:r w:rsidRPr="00404C6E">
        <w:rPr>
          <w:rFonts w:ascii="Arial" w:eastAsia="Calibri" w:hAnsi="Arial" w:cs="Arial"/>
        </w:rPr>
        <w:fldChar w:fldCharType="separate"/>
      </w:r>
      <w:r w:rsidRPr="00404C6E">
        <w:rPr>
          <w:rFonts w:ascii="Calibri" w:eastAsia="Calibri" w:hAnsi="Calibri" w:cs="Times New Roman"/>
        </w:rPr>
        <w:fldChar w:fldCharType="end"/>
      </w:r>
      <w:bookmarkEnd w:id="0"/>
      <w:r w:rsidRPr="00404C6E">
        <w:rPr>
          <w:rFonts w:ascii="Arial" w:eastAsia="Calibri" w:hAnsi="Arial" w:cs="Arial"/>
        </w:rPr>
        <w:tab/>
      </w:r>
      <w:r w:rsidRPr="00404C6E">
        <w:rPr>
          <w:rFonts w:ascii="Arial" w:eastAsia="Calibri" w:hAnsi="Arial" w:cs="Arial"/>
        </w:rPr>
        <w:tab/>
        <w:t>Disposer d’un revenu</w:t>
      </w:r>
      <w:r w:rsidR="008B3332">
        <w:rPr>
          <w:rFonts w:ascii="Arial" w:eastAsia="Calibri" w:hAnsi="Arial" w:cs="Arial"/>
        </w:rPr>
        <w:t xml:space="preserve"> </w:t>
      </w:r>
      <w:r w:rsidR="008B3332" w:rsidRPr="008B3332">
        <w:rPr>
          <w:rFonts w:ascii="Arial" w:eastAsia="Calibri" w:hAnsi="Arial" w:cs="Arial"/>
        </w:rPr>
        <w:t>annuel net imposable, selon le dernier avertissement extrait de rôle, ne dépassant pas 29.</w:t>
      </w:r>
      <w:r w:rsidR="00F74FEA">
        <w:rPr>
          <w:rFonts w:ascii="Arial" w:eastAsia="Calibri" w:hAnsi="Arial" w:cs="Arial"/>
        </w:rPr>
        <w:t>623</w:t>
      </w:r>
      <w:r w:rsidR="008B3332" w:rsidRPr="008B3332">
        <w:rPr>
          <w:rFonts w:ascii="Arial" w:eastAsia="Calibri" w:hAnsi="Arial" w:cs="Arial"/>
        </w:rPr>
        <w:t>,</w:t>
      </w:r>
      <w:r w:rsidR="00F74FEA">
        <w:rPr>
          <w:rFonts w:ascii="Arial" w:eastAsia="Calibri" w:hAnsi="Arial" w:cs="Arial"/>
        </w:rPr>
        <w:t>88</w:t>
      </w:r>
      <w:r w:rsidR="008B3332" w:rsidRPr="008B3332">
        <w:rPr>
          <w:rFonts w:ascii="Arial" w:eastAsia="Calibri" w:hAnsi="Arial" w:cs="Arial"/>
        </w:rPr>
        <w:t xml:space="preserve"> €/an</w:t>
      </w:r>
      <w:r w:rsidR="008B3332">
        <w:rPr>
          <w:rFonts w:ascii="Arial" w:eastAsia="Calibri" w:hAnsi="Arial" w:cs="Arial"/>
        </w:rPr>
        <w:t xml:space="preserve"> (*)</w:t>
      </w:r>
      <w:r w:rsidR="008B3332" w:rsidRPr="008B3332">
        <w:rPr>
          <w:rFonts w:ascii="Arial" w:eastAsia="Calibri" w:hAnsi="Arial" w:cs="Arial"/>
        </w:rPr>
        <w:t xml:space="preserve"> s’il s’agit d’un isolé et 3</w:t>
      </w:r>
      <w:r w:rsidR="00F74FEA">
        <w:rPr>
          <w:rFonts w:ascii="Arial" w:eastAsia="Calibri" w:hAnsi="Arial" w:cs="Arial"/>
        </w:rPr>
        <w:t>9</w:t>
      </w:r>
      <w:r w:rsidR="008B3332" w:rsidRPr="008B3332">
        <w:rPr>
          <w:rFonts w:ascii="Arial" w:eastAsia="Calibri" w:hAnsi="Arial" w:cs="Arial"/>
        </w:rPr>
        <w:t>.</w:t>
      </w:r>
      <w:r w:rsidR="00F74FEA">
        <w:rPr>
          <w:rFonts w:ascii="Arial" w:eastAsia="Calibri" w:hAnsi="Arial" w:cs="Arial"/>
        </w:rPr>
        <w:t>399</w:t>
      </w:r>
      <w:r w:rsidR="008B3332" w:rsidRPr="008B3332">
        <w:rPr>
          <w:rFonts w:ascii="Arial" w:eastAsia="Calibri" w:hAnsi="Arial" w:cs="Arial"/>
        </w:rPr>
        <w:t>,</w:t>
      </w:r>
      <w:r w:rsidR="00F74FEA">
        <w:rPr>
          <w:rFonts w:ascii="Arial" w:eastAsia="Calibri" w:hAnsi="Arial" w:cs="Arial"/>
        </w:rPr>
        <w:t>76</w:t>
      </w:r>
      <w:r w:rsidR="008B3332" w:rsidRPr="008B3332">
        <w:rPr>
          <w:rFonts w:ascii="Arial" w:eastAsia="Calibri" w:hAnsi="Arial" w:cs="Arial"/>
        </w:rPr>
        <w:t xml:space="preserve"> €</w:t>
      </w:r>
      <w:r w:rsidR="008B3332">
        <w:rPr>
          <w:rFonts w:ascii="Arial" w:eastAsia="Calibri" w:hAnsi="Arial" w:cs="Arial"/>
        </w:rPr>
        <w:t>/an (*)</w:t>
      </w:r>
      <w:r w:rsidR="008B3332" w:rsidRPr="008B3332">
        <w:rPr>
          <w:rFonts w:ascii="Arial" w:eastAsia="Calibri" w:hAnsi="Arial" w:cs="Arial"/>
        </w:rPr>
        <w:t xml:space="preserve"> s'il s'agit d'un ménage. Vous devez ajouter 4.</w:t>
      </w:r>
      <w:r w:rsidR="00F74FEA">
        <w:rPr>
          <w:rFonts w:ascii="Arial" w:eastAsia="Calibri" w:hAnsi="Arial" w:cs="Arial"/>
        </w:rPr>
        <w:t>147</w:t>
      </w:r>
      <w:r w:rsidR="008B3332" w:rsidRPr="008B3332">
        <w:rPr>
          <w:rFonts w:ascii="Arial" w:eastAsia="Calibri" w:hAnsi="Arial" w:cs="Arial"/>
        </w:rPr>
        <w:t>,</w:t>
      </w:r>
      <w:r w:rsidR="00F74FEA">
        <w:rPr>
          <w:rFonts w:ascii="Arial" w:eastAsia="Calibri" w:hAnsi="Arial" w:cs="Arial"/>
        </w:rPr>
        <w:t>35</w:t>
      </w:r>
      <w:r w:rsidR="008B3332" w:rsidRPr="008B3332">
        <w:rPr>
          <w:rFonts w:ascii="Arial" w:eastAsia="Calibri" w:hAnsi="Arial" w:cs="Arial"/>
        </w:rPr>
        <w:t xml:space="preserve"> €/an </w:t>
      </w:r>
      <w:r w:rsidR="008B3332">
        <w:rPr>
          <w:rFonts w:ascii="Arial" w:eastAsia="Calibri" w:hAnsi="Arial" w:cs="Arial"/>
        </w:rPr>
        <w:t xml:space="preserve">(*) </w:t>
      </w:r>
      <w:r w:rsidR="008B3332" w:rsidRPr="008B3332">
        <w:rPr>
          <w:rFonts w:ascii="Arial" w:eastAsia="Calibri" w:hAnsi="Arial" w:cs="Arial"/>
        </w:rPr>
        <w:t>par personne à charge</w:t>
      </w:r>
    </w:p>
    <w:p w14:paraId="2AFBC273" w14:textId="77777777" w:rsidR="00404C6E" w:rsidRPr="00404C6E" w:rsidRDefault="00404C6E" w:rsidP="00404C6E">
      <w:pPr>
        <w:spacing w:after="0" w:line="240" w:lineRule="auto"/>
        <w:jc w:val="both"/>
        <w:rPr>
          <w:rFonts w:ascii="Arial" w:eastAsia="Calibri" w:hAnsi="Arial" w:cs="Arial"/>
        </w:rPr>
      </w:pPr>
    </w:p>
    <w:p w14:paraId="175F6F8D" w14:textId="44E18770" w:rsidR="00404C6E" w:rsidRPr="00404C6E" w:rsidRDefault="00404C6E" w:rsidP="00404C6E">
      <w:pPr>
        <w:spacing w:after="0" w:line="240" w:lineRule="auto"/>
        <w:jc w:val="both"/>
        <w:rPr>
          <w:rFonts w:ascii="Arial" w:eastAsia="Calibri" w:hAnsi="Arial" w:cs="Arial"/>
        </w:rPr>
      </w:pPr>
      <w:r w:rsidRPr="00404C6E">
        <w:rPr>
          <w:rFonts w:ascii="Arial" w:eastAsia="Calibri" w:hAnsi="Arial" w:cs="Arial"/>
        </w:rPr>
        <w:fldChar w:fldCharType="begin">
          <w:ffData>
            <w:name w:val="CaseACocher5"/>
            <w:enabled/>
            <w:calcOnExit w:val="0"/>
            <w:checkBox>
              <w:sizeAuto/>
              <w:default w:val="0"/>
            </w:checkBox>
          </w:ffData>
        </w:fldChar>
      </w:r>
      <w:bookmarkStart w:id="1" w:name="CaseACocher5"/>
      <w:r w:rsidRPr="00404C6E">
        <w:rPr>
          <w:rFonts w:ascii="Arial" w:eastAsia="Calibri" w:hAnsi="Arial" w:cs="Arial"/>
        </w:rPr>
        <w:instrText xml:space="preserve"> FORMCHECKBOX </w:instrText>
      </w:r>
      <w:r w:rsidRPr="00404C6E">
        <w:rPr>
          <w:rFonts w:ascii="Arial" w:eastAsia="Calibri" w:hAnsi="Arial" w:cs="Arial"/>
        </w:rPr>
      </w:r>
      <w:r w:rsidRPr="00404C6E">
        <w:rPr>
          <w:rFonts w:ascii="Arial" w:eastAsia="Calibri" w:hAnsi="Arial" w:cs="Arial"/>
        </w:rPr>
        <w:fldChar w:fldCharType="separate"/>
      </w:r>
      <w:r w:rsidRPr="00404C6E">
        <w:rPr>
          <w:rFonts w:ascii="Calibri" w:eastAsia="Calibri" w:hAnsi="Calibri" w:cs="Times New Roman"/>
        </w:rPr>
        <w:fldChar w:fldCharType="end"/>
      </w:r>
      <w:bookmarkEnd w:id="1"/>
      <w:r w:rsidRPr="00404C6E">
        <w:rPr>
          <w:rFonts w:ascii="Arial" w:eastAsia="Calibri" w:hAnsi="Arial" w:cs="Arial"/>
        </w:rPr>
        <w:tab/>
        <w:t>Bénéficier des secours accordés par les CPAS (loi du 2 avril 1965)</w:t>
      </w:r>
      <w:r w:rsidR="000E45EF">
        <w:rPr>
          <w:rFonts w:ascii="Arial" w:eastAsia="Calibri" w:hAnsi="Arial" w:cs="Arial"/>
        </w:rPr>
        <w:t>.</w:t>
      </w:r>
    </w:p>
    <w:p w14:paraId="4347296C" w14:textId="77777777" w:rsidR="00404C6E" w:rsidRPr="00404C6E" w:rsidRDefault="00404C6E" w:rsidP="00404C6E">
      <w:pPr>
        <w:spacing w:after="0" w:line="240" w:lineRule="auto"/>
        <w:jc w:val="both"/>
        <w:rPr>
          <w:rFonts w:ascii="Arial" w:eastAsia="Calibri" w:hAnsi="Arial" w:cs="Arial"/>
        </w:rPr>
      </w:pPr>
    </w:p>
    <w:p w14:paraId="1C0CECBA" w14:textId="1B2DBE12" w:rsidR="00404C6E" w:rsidRPr="00404C6E" w:rsidRDefault="00404C6E" w:rsidP="00404C6E">
      <w:pPr>
        <w:spacing w:after="0" w:line="240" w:lineRule="auto"/>
        <w:jc w:val="both"/>
        <w:rPr>
          <w:rFonts w:ascii="Arial" w:eastAsia="Calibri" w:hAnsi="Arial" w:cs="Arial"/>
        </w:rPr>
      </w:pPr>
      <w:r w:rsidRPr="00404C6E">
        <w:rPr>
          <w:rFonts w:ascii="Arial" w:eastAsia="Calibri" w:hAnsi="Arial" w:cs="Arial"/>
        </w:rPr>
        <w:fldChar w:fldCharType="begin">
          <w:ffData>
            <w:name w:val="CaseACocher6"/>
            <w:enabled/>
            <w:calcOnExit w:val="0"/>
            <w:checkBox>
              <w:sizeAuto/>
              <w:default w:val="0"/>
            </w:checkBox>
          </w:ffData>
        </w:fldChar>
      </w:r>
      <w:bookmarkStart w:id="2" w:name="CaseACocher6"/>
      <w:r w:rsidRPr="00404C6E">
        <w:rPr>
          <w:rFonts w:ascii="Arial" w:eastAsia="Calibri" w:hAnsi="Arial" w:cs="Arial"/>
        </w:rPr>
        <w:instrText xml:space="preserve"> FORMCHECKBOX </w:instrText>
      </w:r>
      <w:r w:rsidRPr="00404C6E">
        <w:rPr>
          <w:rFonts w:ascii="Arial" w:eastAsia="Calibri" w:hAnsi="Arial" w:cs="Arial"/>
        </w:rPr>
      </w:r>
      <w:r w:rsidRPr="00404C6E">
        <w:rPr>
          <w:rFonts w:ascii="Arial" w:eastAsia="Calibri" w:hAnsi="Arial" w:cs="Arial"/>
        </w:rPr>
        <w:fldChar w:fldCharType="separate"/>
      </w:r>
      <w:r w:rsidRPr="00404C6E">
        <w:rPr>
          <w:rFonts w:ascii="Calibri" w:eastAsia="Calibri" w:hAnsi="Calibri" w:cs="Times New Roman"/>
        </w:rPr>
        <w:fldChar w:fldCharType="end"/>
      </w:r>
      <w:bookmarkEnd w:id="2"/>
      <w:r w:rsidRPr="00404C6E">
        <w:rPr>
          <w:rFonts w:ascii="Arial" w:eastAsia="Calibri" w:hAnsi="Arial" w:cs="Arial"/>
        </w:rPr>
        <w:tab/>
        <w:t>Être visé(e) par la loi du 5 juillet 1998 relative au règlement collectif des dettes</w:t>
      </w:r>
      <w:r w:rsidR="000E45EF">
        <w:rPr>
          <w:rFonts w:ascii="Arial" w:eastAsia="Calibri" w:hAnsi="Arial" w:cs="Arial"/>
        </w:rPr>
        <w:t>.</w:t>
      </w:r>
    </w:p>
    <w:p w14:paraId="36E262E7" w14:textId="77777777" w:rsidR="00404C6E" w:rsidRPr="00404C6E" w:rsidRDefault="00404C6E" w:rsidP="00404C6E">
      <w:pPr>
        <w:spacing w:after="0" w:line="240" w:lineRule="auto"/>
        <w:jc w:val="both"/>
        <w:rPr>
          <w:rFonts w:ascii="Arial" w:eastAsia="Calibri" w:hAnsi="Arial" w:cs="Arial"/>
        </w:rPr>
      </w:pPr>
    </w:p>
    <w:p w14:paraId="25F90EC3" w14:textId="284C88ED" w:rsidR="00404C6E" w:rsidRPr="00404C6E" w:rsidRDefault="00404C6E" w:rsidP="00404C6E">
      <w:pPr>
        <w:tabs>
          <w:tab w:val="left" w:pos="708"/>
        </w:tabs>
        <w:spacing w:after="0" w:line="240" w:lineRule="auto"/>
        <w:ind w:left="360" w:hanging="360"/>
        <w:jc w:val="both"/>
        <w:rPr>
          <w:rFonts w:ascii="Arial" w:eastAsia="Calibri" w:hAnsi="Arial" w:cs="Arial"/>
        </w:rPr>
      </w:pPr>
      <w:r w:rsidRPr="00404C6E">
        <w:rPr>
          <w:rFonts w:ascii="Arial" w:eastAsia="Calibri" w:hAnsi="Arial" w:cs="Arial"/>
        </w:rPr>
        <w:fldChar w:fldCharType="begin">
          <w:ffData>
            <w:name w:val="CaseACocher7"/>
            <w:enabled/>
            <w:calcOnExit w:val="0"/>
            <w:checkBox>
              <w:sizeAuto/>
              <w:default w:val="0"/>
            </w:checkBox>
          </w:ffData>
        </w:fldChar>
      </w:r>
      <w:bookmarkStart w:id="3" w:name="CaseACocher7"/>
      <w:r w:rsidRPr="00404C6E">
        <w:rPr>
          <w:rFonts w:ascii="Arial" w:eastAsia="Calibri" w:hAnsi="Arial" w:cs="Arial"/>
        </w:rPr>
        <w:instrText xml:space="preserve"> FORMCHECKBOX </w:instrText>
      </w:r>
      <w:r w:rsidRPr="00404C6E">
        <w:rPr>
          <w:rFonts w:ascii="Arial" w:eastAsia="Calibri" w:hAnsi="Arial" w:cs="Arial"/>
        </w:rPr>
      </w:r>
      <w:r w:rsidRPr="00404C6E">
        <w:rPr>
          <w:rFonts w:ascii="Arial" w:eastAsia="Calibri" w:hAnsi="Arial" w:cs="Arial"/>
        </w:rPr>
        <w:fldChar w:fldCharType="separate"/>
      </w:r>
      <w:r w:rsidRPr="00404C6E">
        <w:rPr>
          <w:rFonts w:ascii="Calibri" w:eastAsia="Calibri" w:hAnsi="Calibri" w:cs="Times New Roman"/>
          <w:sz w:val="24"/>
        </w:rPr>
        <w:fldChar w:fldCharType="end"/>
      </w:r>
      <w:bookmarkEnd w:id="3"/>
      <w:r w:rsidRPr="00404C6E">
        <w:rPr>
          <w:rFonts w:ascii="Arial" w:eastAsia="Calibri" w:hAnsi="Arial" w:cs="Arial"/>
        </w:rPr>
        <w:tab/>
      </w:r>
      <w:r w:rsidRPr="00404C6E">
        <w:rPr>
          <w:rFonts w:ascii="Arial" w:eastAsia="Calibri" w:hAnsi="Arial" w:cs="Arial"/>
        </w:rPr>
        <w:tab/>
        <w:t>Bénéficier de l’intervention majorée en matière d’assurance soins de santé (statut BIM)</w:t>
      </w:r>
      <w:r w:rsidR="000E45EF">
        <w:rPr>
          <w:rFonts w:ascii="Arial" w:eastAsia="Calibri" w:hAnsi="Arial" w:cs="Arial"/>
        </w:rPr>
        <w:t>.</w:t>
      </w:r>
    </w:p>
    <w:p w14:paraId="5EB81652" w14:textId="77777777" w:rsidR="00404C6E" w:rsidRPr="00404C6E" w:rsidRDefault="00404C6E" w:rsidP="00404C6E">
      <w:pPr>
        <w:tabs>
          <w:tab w:val="left" w:pos="708"/>
        </w:tabs>
        <w:spacing w:after="0" w:line="240" w:lineRule="auto"/>
        <w:ind w:left="360" w:hanging="360"/>
        <w:jc w:val="both"/>
        <w:rPr>
          <w:rFonts w:ascii="Arial" w:eastAsia="Calibri" w:hAnsi="Arial" w:cs="Arial"/>
        </w:rPr>
      </w:pPr>
    </w:p>
    <w:p w14:paraId="573D2C91" w14:textId="3F79D33E" w:rsidR="00404C6E" w:rsidRPr="00404C6E" w:rsidRDefault="00404C6E" w:rsidP="00404C6E">
      <w:pPr>
        <w:spacing w:after="0" w:line="240" w:lineRule="auto"/>
        <w:jc w:val="both"/>
        <w:rPr>
          <w:rFonts w:ascii="Arial" w:eastAsia="Calibri" w:hAnsi="Arial" w:cs="Arial"/>
        </w:rPr>
      </w:pPr>
      <w:r w:rsidRPr="00404C6E">
        <w:rPr>
          <w:rFonts w:ascii="Arial" w:eastAsia="Calibri" w:hAnsi="Arial" w:cs="Arial"/>
        </w:rPr>
        <w:fldChar w:fldCharType="begin">
          <w:ffData>
            <w:name w:val="CaseACocher1"/>
            <w:enabled/>
            <w:calcOnExit w:val="0"/>
            <w:checkBox>
              <w:sizeAuto/>
              <w:default w:val="0"/>
            </w:checkBox>
          </w:ffData>
        </w:fldChar>
      </w:r>
      <w:bookmarkStart w:id="4" w:name="CaseACocher1"/>
      <w:r w:rsidRPr="00404C6E">
        <w:rPr>
          <w:rFonts w:ascii="Arial" w:eastAsia="Calibri" w:hAnsi="Arial" w:cs="Arial"/>
        </w:rPr>
        <w:instrText xml:space="preserve"> FORMCHECKBOX </w:instrText>
      </w:r>
      <w:r w:rsidRPr="00404C6E">
        <w:rPr>
          <w:rFonts w:ascii="Arial" w:eastAsia="Calibri" w:hAnsi="Arial" w:cs="Arial"/>
        </w:rPr>
      </w:r>
      <w:r w:rsidRPr="00404C6E">
        <w:rPr>
          <w:rFonts w:ascii="Arial" w:eastAsia="Calibri" w:hAnsi="Arial" w:cs="Arial"/>
        </w:rPr>
        <w:fldChar w:fldCharType="separate"/>
      </w:r>
      <w:r w:rsidRPr="00404C6E">
        <w:rPr>
          <w:rFonts w:ascii="Calibri" w:eastAsia="Calibri" w:hAnsi="Calibri" w:cs="Times New Roman"/>
        </w:rPr>
        <w:fldChar w:fldCharType="end"/>
      </w:r>
      <w:bookmarkEnd w:id="4"/>
      <w:r w:rsidRPr="00404C6E">
        <w:rPr>
          <w:rFonts w:ascii="Arial" w:eastAsia="Calibri" w:hAnsi="Arial" w:cs="Arial"/>
        </w:rPr>
        <w:tab/>
        <w:t>Être âgé(e) de plus de 65 ans</w:t>
      </w:r>
      <w:r w:rsidR="000777D3">
        <w:rPr>
          <w:rFonts w:ascii="Arial" w:eastAsia="Calibri" w:hAnsi="Arial" w:cs="Arial"/>
        </w:rPr>
        <w:t xml:space="preserve"> à la date de l</w:t>
      </w:r>
      <w:r w:rsidR="000E45EF">
        <w:rPr>
          <w:rFonts w:ascii="Arial" w:eastAsia="Calibri" w:hAnsi="Arial" w:cs="Arial"/>
        </w:rPr>
        <w:t>a</w:t>
      </w:r>
      <w:r w:rsidR="000777D3">
        <w:rPr>
          <w:rFonts w:ascii="Arial" w:eastAsia="Calibri" w:hAnsi="Arial" w:cs="Arial"/>
        </w:rPr>
        <w:t xml:space="preserve"> demand</w:t>
      </w:r>
      <w:r w:rsidR="008B3332">
        <w:rPr>
          <w:rFonts w:ascii="Arial" w:eastAsia="Calibri" w:hAnsi="Arial" w:cs="Arial"/>
        </w:rPr>
        <w:t>e.</w:t>
      </w:r>
    </w:p>
    <w:p w14:paraId="60E39C47" w14:textId="77777777" w:rsidR="00404C6E" w:rsidRPr="00404C6E" w:rsidRDefault="00404C6E" w:rsidP="00404C6E">
      <w:pPr>
        <w:spacing w:after="0" w:line="240" w:lineRule="auto"/>
        <w:jc w:val="both"/>
        <w:rPr>
          <w:rFonts w:ascii="Arial" w:eastAsia="Calibri" w:hAnsi="Arial" w:cs="Arial"/>
        </w:rPr>
      </w:pPr>
    </w:p>
    <w:p w14:paraId="16EF3553" w14:textId="2894A554" w:rsidR="00404C6E" w:rsidRPr="00404C6E" w:rsidRDefault="00404C6E" w:rsidP="00404C6E">
      <w:pPr>
        <w:spacing w:after="0" w:line="240" w:lineRule="auto"/>
        <w:ind w:left="705" w:hanging="705"/>
        <w:jc w:val="both"/>
        <w:rPr>
          <w:rFonts w:ascii="Calibri" w:eastAsia="Calibri" w:hAnsi="Calibri" w:cs="Times New Roman"/>
        </w:rPr>
      </w:pPr>
      <w:r w:rsidRPr="00404C6E">
        <w:rPr>
          <w:rFonts w:ascii="Arial" w:eastAsia="Calibri" w:hAnsi="Arial" w:cs="Arial"/>
        </w:rPr>
        <w:fldChar w:fldCharType="begin">
          <w:ffData>
            <w:name w:val="CaseACocher9"/>
            <w:enabled/>
            <w:calcOnExit w:val="0"/>
            <w:checkBox>
              <w:sizeAuto/>
              <w:default w:val="0"/>
            </w:checkBox>
          </w:ffData>
        </w:fldChar>
      </w:r>
      <w:bookmarkStart w:id="5" w:name="CaseACocher9"/>
      <w:r w:rsidRPr="00404C6E">
        <w:rPr>
          <w:rFonts w:ascii="Arial" w:eastAsia="Calibri" w:hAnsi="Arial" w:cs="Arial"/>
        </w:rPr>
        <w:instrText xml:space="preserve"> FORMCHECKBOX </w:instrText>
      </w:r>
      <w:r w:rsidRPr="00404C6E">
        <w:rPr>
          <w:rFonts w:ascii="Arial" w:eastAsia="Calibri" w:hAnsi="Arial" w:cs="Arial"/>
        </w:rPr>
      </w:r>
      <w:r w:rsidRPr="00404C6E">
        <w:rPr>
          <w:rFonts w:ascii="Arial" w:eastAsia="Calibri" w:hAnsi="Arial" w:cs="Arial"/>
        </w:rPr>
        <w:fldChar w:fldCharType="separate"/>
      </w:r>
      <w:r w:rsidRPr="00404C6E">
        <w:rPr>
          <w:rFonts w:ascii="Calibri" w:eastAsia="Calibri" w:hAnsi="Calibri" w:cs="Times New Roman"/>
        </w:rPr>
        <w:fldChar w:fldCharType="end"/>
      </w:r>
      <w:bookmarkEnd w:id="5"/>
      <w:r w:rsidRPr="00404C6E">
        <w:rPr>
          <w:rFonts w:ascii="Arial" w:eastAsia="Calibri" w:hAnsi="Arial" w:cs="Arial"/>
        </w:rPr>
        <w:tab/>
      </w:r>
      <w:r w:rsidRPr="00404C6E">
        <w:rPr>
          <w:rFonts w:ascii="Arial" w:eastAsia="Calibri" w:hAnsi="Arial" w:cs="Arial"/>
        </w:rPr>
        <w:tab/>
        <w:t xml:space="preserve">Être reconnu(e) souffrant d’un handicap par </w:t>
      </w:r>
      <w:proofErr w:type="gramStart"/>
      <w:r w:rsidRPr="00404C6E">
        <w:rPr>
          <w:rFonts w:ascii="Arial" w:eastAsia="Calibri" w:hAnsi="Arial" w:cs="Arial"/>
        </w:rPr>
        <w:t>l'</w:t>
      </w:r>
      <w:r w:rsidR="008B3332">
        <w:rPr>
          <w:rFonts w:ascii="Arial" w:eastAsia="Calibri" w:hAnsi="Arial" w:cs="Arial"/>
        </w:rPr>
        <w:t> «</w:t>
      </w:r>
      <w:proofErr w:type="gramEnd"/>
      <w:r w:rsidR="008B3332">
        <w:rPr>
          <w:rFonts w:ascii="Arial" w:eastAsia="Calibri" w:hAnsi="Arial" w:cs="Arial"/>
        </w:rPr>
        <w:t> </w:t>
      </w:r>
      <w:r w:rsidRPr="00404C6E">
        <w:rPr>
          <w:rFonts w:ascii="Arial" w:eastAsia="Calibri" w:hAnsi="Arial" w:cs="Arial"/>
        </w:rPr>
        <w:t xml:space="preserve">Agence wallonne pour une vie de qualité </w:t>
      </w:r>
      <w:r w:rsidR="008B3332">
        <w:rPr>
          <w:rFonts w:ascii="Arial" w:eastAsia="Calibri" w:hAnsi="Arial" w:cs="Arial"/>
        </w:rPr>
        <w:t xml:space="preserve">(AVIQ) » </w:t>
      </w:r>
      <w:r w:rsidRPr="00404C6E">
        <w:rPr>
          <w:rFonts w:ascii="Arial" w:eastAsia="Calibri" w:hAnsi="Arial" w:cs="Arial"/>
        </w:rPr>
        <w:t>ou par la « </w:t>
      </w:r>
      <w:r w:rsidRPr="00404C6E">
        <w:rPr>
          <w:rFonts w:ascii="Arial" w:eastAsia="Calibri" w:hAnsi="Arial" w:cs="Arial"/>
          <w:iCs/>
        </w:rPr>
        <w:t xml:space="preserve">Vlaams </w:t>
      </w:r>
      <w:proofErr w:type="spellStart"/>
      <w:r w:rsidRPr="00404C6E">
        <w:rPr>
          <w:rFonts w:ascii="Arial" w:eastAsia="Calibri" w:hAnsi="Arial" w:cs="Arial"/>
          <w:iCs/>
        </w:rPr>
        <w:t>Agentschap</w:t>
      </w:r>
      <w:proofErr w:type="spellEnd"/>
      <w:r w:rsidRPr="00404C6E">
        <w:rPr>
          <w:rFonts w:ascii="Arial" w:eastAsia="Calibri" w:hAnsi="Arial" w:cs="Arial"/>
          <w:i/>
        </w:rPr>
        <w:t xml:space="preserve"> </w:t>
      </w:r>
      <w:proofErr w:type="spellStart"/>
      <w:r w:rsidRPr="00404C6E">
        <w:rPr>
          <w:rFonts w:ascii="Arial" w:eastAsia="Calibri" w:hAnsi="Arial" w:cs="Arial"/>
        </w:rPr>
        <w:t>voor</w:t>
      </w:r>
      <w:proofErr w:type="spellEnd"/>
      <w:r w:rsidRPr="00404C6E">
        <w:rPr>
          <w:rFonts w:ascii="Arial" w:eastAsia="Calibri" w:hAnsi="Arial" w:cs="Arial"/>
        </w:rPr>
        <w:t xml:space="preserve"> </w:t>
      </w:r>
      <w:proofErr w:type="spellStart"/>
      <w:r w:rsidRPr="00404C6E">
        <w:rPr>
          <w:rFonts w:ascii="Arial" w:eastAsia="Calibri" w:hAnsi="Arial" w:cs="Arial"/>
        </w:rPr>
        <w:t>Personen</w:t>
      </w:r>
      <w:proofErr w:type="spellEnd"/>
      <w:r w:rsidRPr="00404C6E">
        <w:rPr>
          <w:rFonts w:ascii="Arial" w:eastAsia="Calibri" w:hAnsi="Arial" w:cs="Arial"/>
        </w:rPr>
        <w:t xml:space="preserve"> met </w:t>
      </w:r>
      <w:proofErr w:type="spellStart"/>
      <w:r w:rsidRPr="00404C6E">
        <w:rPr>
          <w:rFonts w:ascii="Arial" w:eastAsia="Calibri" w:hAnsi="Arial" w:cs="Arial"/>
        </w:rPr>
        <w:t>een</w:t>
      </w:r>
      <w:proofErr w:type="spellEnd"/>
      <w:r w:rsidRPr="00404C6E">
        <w:rPr>
          <w:rFonts w:ascii="Arial" w:eastAsia="Calibri" w:hAnsi="Arial" w:cs="Arial"/>
        </w:rPr>
        <w:t xml:space="preserve"> Handicap (VAPH) » ou par le « Service Bruxellois Francophone des Personnes Handicapées (</w:t>
      </w:r>
      <w:r w:rsidR="006E0418">
        <w:rPr>
          <w:rFonts w:ascii="Arial" w:eastAsia="Calibri" w:hAnsi="Arial" w:cs="Arial"/>
        </w:rPr>
        <w:t>PHARE</w:t>
      </w:r>
      <w:r w:rsidRPr="00404C6E">
        <w:rPr>
          <w:rFonts w:ascii="Arial" w:eastAsia="Calibri" w:hAnsi="Arial" w:cs="Arial"/>
        </w:rPr>
        <w:t>) » ou par la « </w:t>
      </w:r>
      <w:proofErr w:type="spellStart"/>
      <w:r w:rsidRPr="00404C6E">
        <w:rPr>
          <w:rFonts w:ascii="Arial" w:eastAsia="Calibri" w:hAnsi="Arial" w:cs="Arial"/>
          <w:iCs/>
        </w:rPr>
        <w:t>Dienststelle</w:t>
      </w:r>
      <w:proofErr w:type="spellEnd"/>
      <w:r w:rsidRPr="00404C6E">
        <w:rPr>
          <w:rFonts w:ascii="Arial" w:eastAsia="Calibri" w:hAnsi="Arial" w:cs="Arial"/>
          <w:iCs/>
        </w:rPr>
        <w:t xml:space="preserve"> </w:t>
      </w:r>
      <w:proofErr w:type="spellStart"/>
      <w:r w:rsidRPr="00404C6E">
        <w:rPr>
          <w:rFonts w:ascii="Arial" w:eastAsia="Calibri" w:hAnsi="Arial" w:cs="Arial"/>
          <w:iCs/>
        </w:rPr>
        <w:t>für</w:t>
      </w:r>
      <w:proofErr w:type="spellEnd"/>
      <w:r w:rsidRPr="00404C6E">
        <w:rPr>
          <w:rFonts w:ascii="Arial" w:eastAsia="Calibri" w:hAnsi="Arial" w:cs="Arial"/>
          <w:iCs/>
        </w:rPr>
        <w:t xml:space="preserve"> </w:t>
      </w:r>
      <w:proofErr w:type="spellStart"/>
      <w:r w:rsidRPr="00404C6E">
        <w:rPr>
          <w:rFonts w:ascii="Arial" w:eastAsia="Calibri" w:hAnsi="Arial" w:cs="Arial"/>
          <w:iCs/>
        </w:rPr>
        <w:t>Personen</w:t>
      </w:r>
      <w:proofErr w:type="spellEnd"/>
      <w:r w:rsidRPr="00404C6E">
        <w:rPr>
          <w:rFonts w:ascii="Arial" w:eastAsia="Calibri" w:hAnsi="Arial" w:cs="Arial"/>
          <w:iCs/>
        </w:rPr>
        <w:t xml:space="preserve"> mit </w:t>
      </w:r>
      <w:proofErr w:type="spellStart"/>
      <w:r w:rsidRPr="00404C6E">
        <w:rPr>
          <w:rFonts w:ascii="Arial" w:eastAsia="Calibri" w:hAnsi="Arial" w:cs="Arial"/>
          <w:iCs/>
        </w:rPr>
        <w:t>Behinderung</w:t>
      </w:r>
      <w:proofErr w:type="spellEnd"/>
      <w:r w:rsidRPr="00404C6E">
        <w:rPr>
          <w:rFonts w:ascii="Arial" w:eastAsia="Calibri" w:hAnsi="Arial" w:cs="Arial"/>
        </w:rPr>
        <w:t xml:space="preserve"> der DG (DPB) »</w:t>
      </w:r>
      <w:r w:rsidR="000E45EF">
        <w:rPr>
          <w:rFonts w:ascii="Arial" w:eastAsia="Calibri" w:hAnsi="Arial" w:cs="Arial"/>
        </w:rPr>
        <w:t>.</w:t>
      </w:r>
    </w:p>
    <w:p w14:paraId="71DD6959" w14:textId="77777777" w:rsidR="00404C6E" w:rsidRPr="00404C6E" w:rsidRDefault="00404C6E" w:rsidP="00404C6E">
      <w:pPr>
        <w:spacing w:after="0" w:line="240" w:lineRule="auto"/>
        <w:ind w:left="705" w:hanging="705"/>
        <w:jc w:val="both"/>
        <w:rPr>
          <w:rFonts w:ascii="Calibri" w:eastAsia="Calibri" w:hAnsi="Calibri" w:cs="Times New Roman"/>
        </w:rPr>
      </w:pPr>
    </w:p>
    <w:p w14:paraId="561F5E03" w14:textId="38167206" w:rsidR="00404C6E" w:rsidRPr="00404C6E" w:rsidRDefault="00404C6E" w:rsidP="00404C6E">
      <w:pPr>
        <w:spacing w:after="0" w:line="240" w:lineRule="auto"/>
        <w:ind w:left="705" w:hanging="705"/>
        <w:jc w:val="both"/>
        <w:rPr>
          <w:rFonts w:ascii="Arial" w:eastAsia="Calibri" w:hAnsi="Arial" w:cs="Arial"/>
        </w:rPr>
      </w:pPr>
      <w:r w:rsidRPr="00404C6E">
        <w:rPr>
          <w:rFonts w:ascii="Arial" w:eastAsia="Calibri" w:hAnsi="Arial" w:cs="Arial"/>
        </w:rPr>
        <w:fldChar w:fldCharType="begin">
          <w:ffData>
            <w:name w:val="CaseACocher1"/>
            <w:enabled/>
            <w:calcOnExit w:val="0"/>
            <w:checkBox>
              <w:sizeAuto/>
              <w:default w:val="0"/>
            </w:checkBox>
          </w:ffData>
        </w:fldChar>
      </w:r>
      <w:r w:rsidRPr="00404C6E">
        <w:rPr>
          <w:rFonts w:ascii="Arial" w:eastAsia="Calibri" w:hAnsi="Arial" w:cs="Arial"/>
        </w:rPr>
        <w:instrText xml:space="preserve"> FORMCHECKBOX </w:instrText>
      </w:r>
      <w:r w:rsidRPr="00404C6E">
        <w:rPr>
          <w:rFonts w:ascii="Arial" w:eastAsia="Calibri" w:hAnsi="Arial" w:cs="Arial"/>
        </w:rPr>
      </w:r>
      <w:r w:rsidRPr="00404C6E">
        <w:rPr>
          <w:rFonts w:ascii="Arial" w:eastAsia="Calibri" w:hAnsi="Arial" w:cs="Arial"/>
        </w:rPr>
        <w:fldChar w:fldCharType="separate"/>
      </w:r>
      <w:r w:rsidRPr="00404C6E">
        <w:rPr>
          <w:rFonts w:ascii="Arial" w:eastAsia="Calibri" w:hAnsi="Arial" w:cs="Arial"/>
        </w:rPr>
        <w:fldChar w:fldCharType="end"/>
      </w:r>
      <w:r w:rsidRPr="00404C6E">
        <w:rPr>
          <w:rFonts w:ascii="Arial" w:eastAsia="Calibri" w:hAnsi="Arial" w:cs="Arial"/>
        </w:rPr>
        <w:tab/>
      </w:r>
      <w:r w:rsidRPr="00404C6E">
        <w:rPr>
          <w:rFonts w:ascii="Arial" w:eastAsia="Calibri" w:hAnsi="Arial" w:cs="Arial"/>
        </w:rPr>
        <w:tab/>
        <w:t>Bénéficier d’une allocation de remplacement de revenu ou d’une allocation d’intégration</w:t>
      </w:r>
      <w:r w:rsidR="008B3332">
        <w:rPr>
          <w:rFonts w:ascii="Arial" w:eastAsia="Calibri" w:hAnsi="Arial" w:cs="Arial"/>
        </w:rPr>
        <w:t xml:space="preserve"> (</w:t>
      </w:r>
      <w:r w:rsidRPr="00404C6E">
        <w:rPr>
          <w:rFonts w:ascii="Arial" w:eastAsia="Calibri" w:hAnsi="Arial" w:cs="Arial"/>
        </w:rPr>
        <w:t>loi du 27 février 1987 relative aux allocations aux personnes handicapées</w:t>
      </w:r>
      <w:r w:rsidR="008B3332">
        <w:rPr>
          <w:rFonts w:ascii="Arial" w:eastAsia="Calibri" w:hAnsi="Arial" w:cs="Arial"/>
        </w:rPr>
        <w:t>)</w:t>
      </w:r>
      <w:r w:rsidR="000E45EF">
        <w:rPr>
          <w:rFonts w:ascii="Arial" w:eastAsia="Calibri" w:hAnsi="Arial" w:cs="Arial"/>
        </w:rPr>
        <w:t>.</w:t>
      </w:r>
    </w:p>
    <w:p w14:paraId="0C667B79" w14:textId="77777777" w:rsidR="00404C6E" w:rsidRPr="00404C6E" w:rsidRDefault="00404C6E" w:rsidP="00404C6E">
      <w:pPr>
        <w:spacing w:after="0" w:line="240" w:lineRule="auto"/>
        <w:jc w:val="both"/>
        <w:rPr>
          <w:rFonts w:ascii="Arial" w:eastAsia="Calibri" w:hAnsi="Arial" w:cs="Arial"/>
        </w:rPr>
      </w:pPr>
    </w:p>
    <w:p w14:paraId="529B9764" w14:textId="63D7E2E7" w:rsidR="00404C6E" w:rsidRPr="00404C6E" w:rsidRDefault="00404C6E" w:rsidP="00404C6E">
      <w:pPr>
        <w:spacing w:after="0" w:line="240" w:lineRule="auto"/>
        <w:ind w:left="705" w:hanging="705"/>
        <w:jc w:val="both"/>
        <w:rPr>
          <w:rFonts w:ascii="Arial" w:eastAsia="Calibri" w:hAnsi="Arial" w:cs="Arial"/>
        </w:rPr>
      </w:pPr>
      <w:r w:rsidRPr="00404C6E">
        <w:rPr>
          <w:rFonts w:ascii="Arial" w:eastAsia="Calibri" w:hAnsi="Arial" w:cs="Arial"/>
        </w:rPr>
        <w:fldChar w:fldCharType="begin">
          <w:ffData>
            <w:name w:val="CaseACocher1"/>
            <w:enabled/>
            <w:calcOnExit w:val="0"/>
            <w:checkBox>
              <w:sizeAuto/>
              <w:default w:val="0"/>
            </w:checkBox>
          </w:ffData>
        </w:fldChar>
      </w:r>
      <w:r w:rsidRPr="00404C6E">
        <w:rPr>
          <w:rFonts w:ascii="Arial" w:eastAsia="Calibri" w:hAnsi="Arial" w:cs="Arial"/>
        </w:rPr>
        <w:instrText xml:space="preserve"> FORMCHECKBOX </w:instrText>
      </w:r>
      <w:r w:rsidRPr="00404C6E">
        <w:rPr>
          <w:rFonts w:ascii="Arial" w:eastAsia="Calibri" w:hAnsi="Arial" w:cs="Arial"/>
        </w:rPr>
      </w:r>
      <w:r w:rsidRPr="00404C6E">
        <w:rPr>
          <w:rFonts w:ascii="Arial" w:eastAsia="Calibri" w:hAnsi="Arial" w:cs="Arial"/>
        </w:rPr>
        <w:fldChar w:fldCharType="separate"/>
      </w:r>
      <w:r w:rsidRPr="00404C6E">
        <w:rPr>
          <w:rFonts w:ascii="Arial" w:eastAsia="Calibri" w:hAnsi="Arial" w:cs="Arial"/>
        </w:rPr>
        <w:fldChar w:fldCharType="end"/>
      </w:r>
      <w:r w:rsidRPr="00404C6E">
        <w:rPr>
          <w:rFonts w:ascii="Arial" w:eastAsia="Calibri" w:hAnsi="Arial" w:cs="Arial"/>
        </w:rPr>
        <w:tab/>
      </w:r>
      <w:r w:rsidRPr="00404C6E">
        <w:rPr>
          <w:rFonts w:ascii="Arial" w:eastAsia="Calibri" w:hAnsi="Arial" w:cs="Arial"/>
        </w:rPr>
        <w:tab/>
        <w:t xml:space="preserve">Être en possession d’une attestation délivrée par la </w:t>
      </w:r>
      <w:r w:rsidRPr="00404C6E">
        <w:rPr>
          <w:rFonts w:ascii="Arial" w:eastAsia="Calibri" w:hAnsi="Arial" w:cs="Arial"/>
          <w:iCs/>
        </w:rPr>
        <w:t>Direction générale Personnes handicapées</w:t>
      </w:r>
      <w:r w:rsidRPr="00404C6E">
        <w:rPr>
          <w:rFonts w:ascii="Arial" w:eastAsia="Calibri" w:hAnsi="Arial" w:cs="Arial"/>
        </w:rPr>
        <w:t xml:space="preserve"> du Service public fédéral (SPF) Sécurité sociale pour l’octroi des avantages sociaux et fiscaux</w:t>
      </w:r>
      <w:r w:rsidR="000E45EF">
        <w:rPr>
          <w:rFonts w:ascii="Arial" w:eastAsia="Calibri" w:hAnsi="Arial" w:cs="Arial"/>
        </w:rPr>
        <w:t>.</w:t>
      </w:r>
    </w:p>
    <w:p w14:paraId="360BA747" w14:textId="77777777" w:rsidR="00404C6E" w:rsidRPr="00404C6E" w:rsidRDefault="00404C6E" w:rsidP="00404C6E">
      <w:pPr>
        <w:spacing w:after="0" w:line="240" w:lineRule="auto"/>
        <w:jc w:val="both"/>
        <w:rPr>
          <w:rFonts w:ascii="Arial" w:eastAsia="Calibri" w:hAnsi="Arial" w:cs="Arial"/>
        </w:rPr>
      </w:pPr>
    </w:p>
    <w:p w14:paraId="781D215C" w14:textId="737ED5AA" w:rsidR="00404C6E" w:rsidRPr="00404C6E" w:rsidRDefault="00404C6E" w:rsidP="00404C6E">
      <w:pPr>
        <w:spacing w:after="0" w:line="240" w:lineRule="auto"/>
        <w:ind w:left="705" w:hanging="705"/>
        <w:jc w:val="both"/>
        <w:rPr>
          <w:rFonts w:ascii="Arial" w:eastAsia="Calibri" w:hAnsi="Arial" w:cs="Arial"/>
        </w:rPr>
      </w:pPr>
      <w:r w:rsidRPr="00404C6E">
        <w:rPr>
          <w:rFonts w:ascii="Arial" w:eastAsia="Calibri" w:hAnsi="Arial" w:cs="Arial"/>
        </w:rPr>
        <w:fldChar w:fldCharType="begin">
          <w:ffData>
            <w:name w:val="CaseACocher1"/>
            <w:enabled/>
            <w:calcOnExit w:val="0"/>
            <w:checkBox>
              <w:sizeAuto/>
              <w:default w:val="0"/>
            </w:checkBox>
          </w:ffData>
        </w:fldChar>
      </w:r>
      <w:r w:rsidRPr="00404C6E">
        <w:rPr>
          <w:rFonts w:ascii="Arial" w:eastAsia="Calibri" w:hAnsi="Arial" w:cs="Arial"/>
        </w:rPr>
        <w:instrText xml:space="preserve"> FORMCHECKBOX </w:instrText>
      </w:r>
      <w:r w:rsidRPr="00404C6E">
        <w:rPr>
          <w:rFonts w:ascii="Arial" w:eastAsia="Calibri" w:hAnsi="Arial" w:cs="Arial"/>
        </w:rPr>
      </w:r>
      <w:r w:rsidRPr="00404C6E">
        <w:rPr>
          <w:rFonts w:ascii="Arial" w:eastAsia="Calibri" w:hAnsi="Arial" w:cs="Arial"/>
        </w:rPr>
        <w:fldChar w:fldCharType="separate"/>
      </w:r>
      <w:r w:rsidRPr="00404C6E">
        <w:rPr>
          <w:rFonts w:ascii="Arial" w:eastAsia="Calibri" w:hAnsi="Arial" w:cs="Arial"/>
        </w:rPr>
        <w:fldChar w:fldCharType="end"/>
      </w:r>
      <w:r w:rsidRPr="00404C6E">
        <w:rPr>
          <w:rFonts w:ascii="Arial" w:eastAsia="Calibri" w:hAnsi="Arial" w:cs="Arial"/>
        </w:rPr>
        <w:tab/>
        <w:t>Avoir été victime d’un accident ou d’une maladie professionnelle ayant engendré une incapacité permanente d’au moins 66% attestée par le Fonds des Accidents du Travail (FAT) / par le Fonds des Maladies Professionnelles (FMP) / par le Service médical compétent dans le cadre de la loi du 3 juillet 1967 sur la prévention ou la répartition des dommages résultant des accidents du travail, des accidents survenus sur le chemin du travail et des maladies professionnelles dans le secteur public ou un régime équivalent</w:t>
      </w:r>
      <w:r w:rsidR="000E45EF">
        <w:rPr>
          <w:rFonts w:ascii="Arial" w:eastAsia="Calibri" w:hAnsi="Arial" w:cs="Arial"/>
        </w:rPr>
        <w:t>.</w:t>
      </w:r>
    </w:p>
    <w:p w14:paraId="1095CD12" w14:textId="77777777" w:rsidR="00404C6E" w:rsidRPr="00404C6E" w:rsidRDefault="00404C6E" w:rsidP="00404C6E">
      <w:pPr>
        <w:spacing w:after="0" w:line="240" w:lineRule="auto"/>
        <w:jc w:val="both"/>
        <w:rPr>
          <w:rFonts w:ascii="Arial" w:eastAsia="Calibri" w:hAnsi="Arial" w:cs="Arial"/>
        </w:rPr>
      </w:pPr>
    </w:p>
    <w:p w14:paraId="5DE8EEC0" w14:textId="25095E99" w:rsidR="00404C6E" w:rsidRPr="00404C6E" w:rsidRDefault="00404C6E" w:rsidP="00404C6E">
      <w:pPr>
        <w:spacing w:after="0" w:line="240" w:lineRule="auto"/>
        <w:ind w:left="705" w:hanging="705"/>
        <w:jc w:val="both"/>
        <w:rPr>
          <w:rFonts w:ascii="Arial" w:eastAsia="Calibri" w:hAnsi="Arial" w:cs="Arial"/>
        </w:rPr>
      </w:pPr>
      <w:r w:rsidRPr="00404C6E">
        <w:rPr>
          <w:rFonts w:ascii="Arial" w:eastAsia="Calibri" w:hAnsi="Arial" w:cs="Arial"/>
        </w:rPr>
        <w:fldChar w:fldCharType="begin">
          <w:ffData>
            <w:name w:val="CaseACocher1"/>
            <w:enabled/>
            <w:calcOnExit w:val="0"/>
            <w:checkBox>
              <w:sizeAuto/>
              <w:default w:val="0"/>
            </w:checkBox>
          </w:ffData>
        </w:fldChar>
      </w:r>
      <w:r w:rsidRPr="00404C6E">
        <w:rPr>
          <w:rFonts w:ascii="Arial" w:eastAsia="Calibri" w:hAnsi="Arial" w:cs="Arial"/>
        </w:rPr>
        <w:instrText xml:space="preserve"> FORMCHECKBOX </w:instrText>
      </w:r>
      <w:r w:rsidRPr="00404C6E">
        <w:rPr>
          <w:rFonts w:ascii="Arial" w:eastAsia="Calibri" w:hAnsi="Arial" w:cs="Arial"/>
        </w:rPr>
      </w:r>
      <w:r w:rsidRPr="00404C6E">
        <w:rPr>
          <w:rFonts w:ascii="Arial" w:eastAsia="Calibri" w:hAnsi="Arial" w:cs="Arial"/>
        </w:rPr>
        <w:fldChar w:fldCharType="separate"/>
      </w:r>
      <w:r w:rsidRPr="00404C6E">
        <w:rPr>
          <w:rFonts w:ascii="Arial" w:eastAsia="Calibri" w:hAnsi="Arial" w:cs="Arial"/>
        </w:rPr>
        <w:fldChar w:fldCharType="end"/>
      </w:r>
      <w:r w:rsidRPr="00404C6E">
        <w:rPr>
          <w:rFonts w:ascii="Arial" w:eastAsia="Calibri" w:hAnsi="Arial" w:cs="Arial"/>
        </w:rPr>
        <w:tab/>
        <w:t>Avoir été victime d’un accident de droit commun et pouvoir certifier d’une incapacité d’au moins 66% à la suite d’une décision judiciaire</w:t>
      </w:r>
      <w:r w:rsidR="000E45EF">
        <w:rPr>
          <w:rFonts w:ascii="Arial" w:eastAsia="Calibri" w:hAnsi="Arial" w:cs="Arial"/>
        </w:rPr>
        <w:t>.</w:t>
      </w:r>
    </w:p>
    <w:p w14:paraId="4C1C12F7" w14:textId="77777777" w:rsidR="00404C6E" w:rsidRPr="00404C6E" w:rsidRDefault="00404C6E" w:rsidP="00404C6E">
      <w:pPr>
        <w:spacing w:after="0" w:line="240" w:lineRule="auto"/>
        <w:ind w:left="705" w:hanging="705"/>
        <w:jc w:val="both"/>
        <w:rPr>
          <w:rFonts w:ascii="Arial" w:eastAsia="Calibri" w:hAnsi="Arial" w:cs="Arial"/>
        </w:rPr>
      </w:pPr>
    </w:p>
    <w:p w14:paraId="6C10780D" w14:textId="0FB4C57F" w:rsidR="00404C6E" w:rsidRPr="00404C6E" w:rsidRDefault="00404C6E" w:rsidP="00404C6E">
      <w:pPr>
        <w:spacing w:after="0" w:line="240" w:lineRule="auto"/>
        <w:ind w:left="705" w:hanging="705"/>
        <w:jc w:val="both"/>
        <w:rPr>
          <w:rFonts w:ascii="Arial" w:eastAsia="Calibri" w:hAnsi="Arial" w:cs="Arial"/>
        </w:rPr>
      </w:pPr>
      <w:r w:rsidRPr="00404C6E">
        <w:rPr>
          <w:rFonts w:ascii="Arial" w:eastAsia="Calibri" w:hAnsi="Arial" w:cs="Arial"/>
        </w:rPr>
        <w:fldChar w:fldCharType="begin">
          <w:ffData>
            <w:name w:val="CaseACocher1"/>
            <w:enabled/>
            <w:calcOnExit w:val="0"/>
            <w:checkBox>
              <w:sizeAuto/>
              <w:default w:val="0"/>
            </w:checkBox>
          </w:ffData>
        </w:fldChar>
      </w:r>
      <w:r w:rsidRPr="00404C6E">
        <w:rPr>
          <w:rFonts w:ascii="Arial" w:eastAsia="Calibri" w:hAnsi="Arial" w:cs="Arial"/>
        </w:rPr>
        <w:instrText xml:space="preserve"> FORMCHECKBOX </w:instrText>
      </w:r>
      <w:r w:rsidRPr="00404C6E">
        <w:rPr>
          <w:rFonts w:ascii="Arial" w:eastAsia="Calibri" w:hAnsi="Arial" w:cs="Arial"/>
        </w:rPr>
      </w:r>
      <w:r w:rsidRPr="00404C6E">
        <w:rPr>
          <w:rFonts w:ascii="Arial" w:eastAsia="Calibri" w:hAnsi="Arial" w:cs="Arial"/>
        </w:rPr>
        <w:fldChar w:fldCharType="separate"/>
      </w:r>
      <w:r w:rsidRPr="00404C6E">
        <w:rPr>
          <w:rFonts w:ascii="Arial" w:eastAsia="Calibri" w:hAnsi="Arial" w:cs="Arial"/>
        </w:rPr>
        <w:fldChar w:fldCharType="end"/>
      </w:r>
      <w:r w:rsidRPr="00404C6E">
        <w:rPr>
          <w:rFonts w:ascii="Arial" w:eastAsia="Calibri" w:hAnsi="Arial" w:cs="Arial"/>
        </w:rPr>
        <w:tab/>
      </w:r>
      <w:r w:rsidRPr="00404C6E">
        <w:rPr>
          <w:rFonts w:ascii="Arial" w:eastAsia="Calibri" w:hAnsi="Arial" w:cs="Arial"/>
        </w:rPr>
        <w:tab/>
        <w:t>Être en possession d’une attestation de reconnaissance en invalidité délivrée par l’organisme assureur ou par l’Institut National d'Assurance Maladie-Invalidité (INAMI)</w:t>
      </w:r>
      <w:r w:rsidR="000E45EF">
        <w:rPr>
          <w:rFonts w:ascii="Arial" w:eastAsia="Calibri" w:hAnsi="Arial" w:cs="Arial"/>
        </w:rPr>
        <w:t>.</w:t>
      </w:r>
    </w:p>
    <w:p w14:paraId="4EDA8142" w14:textId="77777777" w:rsidR="00404C6E" w:rsidRPr="00404C6E" w:rsidRDefault="00404C6E" w:rsidP="00404C6E">
      <w:pPr>
        <w:spacing w:after="0" w:line="240" w:lineRule="auto"/>
        <w:jc w:val="both"/>
        <w:rPr>
          <w:rFonts w:ascii="Arial" w:eastAsia="Calibri" w:hAnsi="Arial" w:cs="Arial"/>
        </w:rPr>
      </w:pPr>
    </w:p>
    <w:p w14:paraId="2F9DA89B" w14:textId="44E8CA27" w:rsidR="00404C6E" w:rsidRPr="00404C6E" w:rsidRDefault="00404C6E" w:rsidP="00404C6E">
      <w:pPr>
        <w:spacing w:after="0" w:line="240" w:lineRule="auto"/>
        <w:ind w:left="705" w:hanging="705"/>
        <w:jc w:val="both"/>
        <w:rPr>
          <w:rFonts w:ascii="Arial" w:eastAsia="Calibri" w:hAnsi="Arial" w:cs="Arial"/>
        </w:rPr>
      </w:pPr>
      <w:r w:rsidRPr="00404C6E">
        <w:rPr>
          <w:rFonts w:ascii="Arial" w:eastAsia="Calibri" w:hAnsi="Arial" w:cs="Arial"/>
        </w:rPr>
        <w:fldChar w:fldCharType="begin">
          <w:ffData>
            <w:name w:val="CaseACocher8"/>
            <w:enabled/>
            <w:calcOnExit w:val="0"/>
            <w:checkBox>
              <w:sizeAuto/>
              <w:default w:val="0"/>
            </w:checkBox>
          </w:ffData>
        </w:fldChar>
      </w:r>
      <w:r w:rsidRPr="00404C6E">
        <w:rPr>
          <w:rFonts w:ascii="Arial" w:eastAsia="Calibri" w:hAnsi="Arial" w:cs="Arial"/>
        </w:rPr>
        <w:instrText xml:space="preserve"> FORMCHECKBOX </w:instrText>
      </w:r>
      <w:r w:rsidRPr="00404C6E">
        <w:rPr>
          <w:rFonts w:ascii="Arial" w:eastAsia="Calibri" w:hAnsi="Arial" w:cs="Arial"/>
        </w:rPr>
      </w:r>
      <w:r w:rsidRPr="00404C6E">
        <w:rPr>
          <w:rFonts w:ascii="Arial" w:eastAsia="Calibri" w:hAnsi="Arial" w:cs="Arial"/>
        </w:rPr>
        <w:fldChar w:fldCharType="separate"/>
      </w:r>
      <w:r w:rsidRPr="00404C6E">
        <w:rPr>
          <w:rFonts w:ascii="Calibri" w:eastAsia="Calibri" w:hAnsi="Calibri" w:cs="Times New Roman"/>
        </w:rPr>
        <w:fldChar w:fldCharType="end"/>
      </w:r>
      <w:r w:rsidRPr="00404C6E">
        <w:rPr>
          <w:rFonts w:ascii="Arial" w:eastAsia="Calibri" w:hAnsi="Arial" w:cs="Arial"/>
        </w:rPr>
        <w:tab/>
      </w:r>
      <w:r w:rsidRPr="00404C6E">
        <w:rPr>
          <w:rFonts w:ascii="Arial" w:eastAsia="Calibri" w:hAnsi="Arial" w:cs="Arial"/>
        </w:rPr>
        <w:tab/>
        <w:t>Correspondre à la définition de famille monoparentale qui ne dépassent pas les revenus déterminés en vertu de l’article 12, alinéa 1er, 1°, du décret du 8 février 2018 relatif à la gestion et au paiement des prestations familiales et percevant des allocations familiales ordinaires. Cet article précise que les personnes percevant ces allocations doivent avoir des revenus annuels bruts inférieurs à 3</w:t>
      </w:r>
      <w:r w:rsidR="003944ED">
        <w:rPr>
          <w:rFonts w:ascii="Arial" w:eastAsia="Calibri" w:hAnsi="Arial" w:cs="Arial"/>
        </w:rPr>
        <w:t>4</w:t>
      </w:r>
      <w:r w:rsidRPr="00404C6E">
        <w:rPr>
          <w:rFonts w:ascii="Arial" w:eastAsia="Calibri" w:hAnsi="Arial" w:cs="Arial"/>
        </w:rPr>
        <w:t>.</w:t>
      </w:r>
      <w:r w:rsidR="003944ED">
        <w:rPr>
          <w:rFonts w:ascii="Arial" w:eastAsia="Calibri" w:hAnsi="Arial" w:cs="Arial"/>
        </w:rPr>
        <w:t>000</w:t>
      </w:r>
      <w:r w:rsidRPr="00404C6E">
        <w:rPr>
          <w:rFonts w:ascii="Arial" w:eastAsia="Calibri" w:hAnsi="Arial" w:cs="Arial"/>
        </w:rPr>
        <w:t>,</w:t>
      </w:r>
      <w:r w:rsidR="003944ED">
        <w:rPr>
          <w:rFonts w:ascii="Arial" w:eastAsia="Calibri" w:hAnsi="Arial" w:cs="Arial"/>
        </w:rPr>
        <w:t xml:space="preserve">47 </w:t>
      </w:r>
      <w:r w:rsidR="003944ED" w:rsidRPr="008B3332">
        <w:rPr>
          <w:rFonts w:ascii="Arial" w:eastAsia="Calibri" w:hAnsi="Arial" w:cs="Arial"/>
        </w:rPr>
        <w:t>€</w:t>
      </w:r>
      <w:r w:rsidR="003944ED">
        <w:rPr>
          <w:rFonts w:ascii="Arial" w:eastAsia="Calibri" w:hAnsi="Arial" w:cs="Arial"/>
        </w:rPr>
        <w:t>/an</w:t>
      </w:r>
      <w:r w:rsidRPr="00404C6E">
        <w:rPr>
          <w:rFonts w:ascii="Arial" w:eastAsia="Calibri" w:hAnsi="Arial" w:cs="Arial"/>
        </w:rPr>
        <w:t xml:space="preserve"> (*)</w:t>
      </w:r>
      <w:r w:rsidR="000E45EF">
        <w:rPr>
          <w:rFonts w:ascii="Arial" w:eastAsia="Calibri" w:hAnsi="Arial" w:cs="Arial"/>
        </w:rPr>
        <w:t>.</w:t>
      </w:r>
    </w:p>
    <w:p w14:paraId="4E59FDCD" w14:textId="77777777" w:rsidR="00404C6E" w:rsidRPr="00404C6E" w:rsidRDefault="00404C6E" w:rsidP="00404C6E">
      <w:pPr>
        <w:spacing w:after="0" w:line="240" w:lineRule="auto"/>
        <w:jc w:val="both"/>
        <w:rPr>
          <w:rFonts w:ascii="Arial" w:eastAsia="Calibri" w:hAnsi="Arial" w:cs="Arial"/>
        </w:rPr>
      </w:pPr>
    </w:p>
    <w:p w14:paraId="6D6A83DA" w14:textId="77777777" w:rsidR="00404C6E" w:rsidRDefault="00404C6E" w:rsidP="00404C6E">
      <w:pPr>
        <w:spacing w:after="0" w:line="240" w:lineRule="auto"/>
        <w:ind w:left="284" w:hanging="284"/>
        <w:jc w:val="both"/>
        <w:rPr>
          <w:rFonts w:ascii="Arial" w:eastAsia="Calibri" w:hAnsi="Arial" w:cs="Arial"/>
        </w:rPr>
      </w:pPr>
      <w:r w:rsidRPr="00404C6E">
        <w:rPr>
          <w:rFonts w:ascii="Arial" w:eastAsia="Calibri" w:hAnsi="Arial" w:cs="Arial"/>
        </w:rPr>
        <w:fldChar w:fldCharType="begin">
          <w:ffData>
            <w:name w:val="CaseACocher10"/>
            <w:enabled/>
            <w:calcOnExit w:val="0"/>
            <w:checkBox>
              <w:sizeAuto/>
              <w:default w:val="0"/>
            </w:checkBox>
          </w:ffData>
        </w:fldChar>
      </w:r>
      <w:bookmarkStart w:id="6" w:name="CaseACocher10"/>
      <w:r w:rsidRPr="00404C6E">
        <w:rPr>
          <w:rFonts w:ascii="Arial" w:eastAsia="Calibri" w:hAnsi="Arial" w:cs="Arial"/>
        </w:rPr>
        <w:instrText xml:space="preserve"> FORMCHECKBOX </w:instrText>
      </w:r>
      <w:r w:rsidRPr="00404C6E">
        <w:rPr>
          <w:rFonts w:ascii="Arial" w:eastAsia="Calibri" w:hAnsi="Arial" w:cs="Arial"/>
        </w:rPr>
      </w:r>
      <w:r w:rsidRPr="00404C6E">
        <w:rPr>
          <w:rFonts w:ascii="Arial" w:eastAsia="Calibri" w:hAnsi="Arial" w:cs="Arial"/>
        </w:rPr>
        <w:fldChar w:fldCharType="separate"/>
      </w:r>
      <w:r w:rsidRPr="00404C6E">
        <w:rPr>
          <w:rFonts w:ascii="Calibri" w:eastAsia="Calibri" w:hAnsi="Calibri" w:cs="Times New Roman"/>
        </w:rPr>
        <w:fldChar w:fldCharType="end"/>
      </w:r>
      <w:bookmarkEnd w:id="6"/>
      <w:r w:rsidRPr="00404C6E">
        <w:rPr>
          <w:rFonts w:ascii="Arial" w:eastAsia="Calibri" w:hAnsi="Arial" w:cs="Arial"/>
        </w:rPr>
        <w:tab/>
      </w:r>
      <w:r w:rsidRPr="00404C6E">
        <w:rPr>
          <w:rFonts w:ascii="Arial" w:eastAsia="Calibri" w:hAnsi="Arial" w:cs="Arial"/>
        </w:rPr>
        <w:tab/>
        <w:t>Ne relever d’aucunes catégories reprises ci-dessus.</w:t>
      </w:r>
    </w:p>
    <w:p w14:paraId="7BE13330" w14:textId="77777777" w:rsidR="000E45EF" w:rsidRDefault="000E45EF" w:rsidP="000E45EF">
      <w:pPr>
        <w:tabs>
          <w:tab w:val="left" w:pos="5103"/>
        </w:tabs>
        <w:spacing w:after="0" w:line="240" w:lineRule="auto"/>
        <w:ind w:left="284" w:hanging="284"/>
        <w:jc w:val="both"/>
        <w:rPr>
          <w:rFonts w:ascii="Arial" w:hAnsi="Arial" w:cs="Arial"/>
        </w:rPr>
      </w:pPr>
    </w:p>
    <w:p w14:paraId="04393D54" w14:textId="77777777" w:rsidR="000E45EF" w:rsidRDefault="000E45EF" w:rsidP="000E45EF">
      <w:pPr>
        <w:tabs>
          <w:tab w:val="left" w:pos="5103"/>
        </w:tabs>
        <w:spacing w:after="0" w:line="240" w:lineRule="auto"/>
        <w:ind w:left="284" w:hanging="284"/>
        <w:jc w:val="both"/>
        <w:rPr>
          <w:rFonts w:ascii="Arial" w:hAnsi="Arial" w:cs="Arial"/>
        </w:rPr>
      </w:pPr>
    </w:p>
    <w:p w14:paraId="3CE3C963" w14:textId="551CFB8E" w:rsidR="00B40A73" w:rsidRPr="000E45EF" w:rsidRDefault="000E45EF" w:rsidP="000E45EF">
      <w:pPr>
        <w:tabs>
          <w:tab w:val="left" w:pos="5103"/>
        </w:tabs>
        <w:spacing w:after="0" w:line="240" w:lineRule="auto"/>
        <w:ind w:left="284" w:hanging="284"/>
        <w:jc w:val="both"/>
        <w:rPr>
          <w:rFonts w:ascii="Arial" w:hAnsi="Arial" w:cs="Arial"/>
          <w:b/>
          <w:bCs/>
        </w:rPr>
      </w:pPr>
      <w:r w:rsidRPr="000E45EF">
        <w:rPr>
          <w:rFonts w:ascii="Arial" w:hAnsi="Arial" w:cs="Arial"/>
          <w:b/>
          <w:bCs/>
        </w:rPr>
        <w:t>Date et signature :</w:t>
      </w:r>
    </w:p>
    <w:sectPr w:rsidR="00B40A73" w:rsidRPr="000E45EF" w:rsidSect="00083B18">
      <w:headerReference w:type="default" r:id="rId11"/>
      <w:footerReference w:type="default" r:id="rId12"/>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8CAF7" w14:textId="77777777" w:rsidR="00903078" w:rsidRDefault="00903078" w:rsidP="009C293B">
      <w:pPr>
        <w:spacing w:after="0" w:line="240" w:lineRule="auto"/>
      </w:pPr>
      <w:r>
        <w:separator/>
      </w:r>
    </w:p>
  </w:endnote>
  <w:endnote w:type="continuationSeparator" w:id="0">
    <w:p w14:paraId="35920ACB" w14:textId="77777777" w:rsidR="00903078" w:rsidRDefault="00903078" w:rsidP="009C293B">
      <w:pPr>
        <w:spacing w:after="0" w:line="240" w:lineRule="auto"/>
      </w:pPr>
      <w:r>
        <w:continuationSeparator/>
      </w:r>
    </w:p>
  </w:endnote>
  <w:endnote w:type="continuationNotice" w:id="1">
    <w:p w14:paraId="3A427867" w14:textId="77777777" w:rsidR="00903078" w:rsidRDefault="009030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legreya Sans">
    <w:altName w:val="Times New Roman"/>
    <w:charset w:val="00"/>
    <w:family w:val="auto"/>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2DB7" w14:textId="0225794C" w:rsidR="00B11CAC" w:rsidRPr="00B349C6" w:rsidRDefault="000E45EF">
    <w:pPr>
      <w:pStyle w:val="Pieddepage"/>
      <w:rPr>
        <w:rFonts w:ascii="Arial" w:hAnsi="Arial" w:cs="Arial"/>
        <w:sz w:val="20"/>
        <w:szCs w:val="20"/>
      </w:rPr>
    </w:pPr>
    <w:r w:rsidRPr="00B349C6">
      <w:rPr>
        <w:rFonts w:ascii="Arial" w:hAnsi="Arial" w:cs="Arial"/>
        <w:sz w:val="20"/>
        <w:szCs w:val="20"/>
      </w:rPr>
      <w:t>(*) Plafonds de revenus applicables depuis le 1</w:t>
    </w:r>
    <w:r w:rsidRPr="00B349C6">
      <w:rPr>
        <w:rFonts w:ascii="Arial" w:hAnsi="Arial" w:cs="Arial"/>
        <w:sz w:val="20"/>
        <w:szCs w:val="20"/>
        <w:vertAlign w:val="superscript"/>
      </w:rPr>
      <w:t>er</w:t>
    </w:r>
    <w:r w:rsidRPr="00B349C6">
      <w:rPr>
        <w:rFonts w:ascii="Arial" w:hAnsi="Arial" w:cs="Arial"/>
        <w:sz w:val="20"/>
        <w:szCs w:val="20"/>
      </w:rPr>
      <w:t xml:space="preserve"> mars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4BE49" w14:textId="77777777" w:rsidR="00903078" w:rsidRDefault="00903078" w:rsidP="009C293B">
      <w:pPr>
        <w:spacing w:after="0" w:line="240" w:lineRule="auto"/>
      </w:pPr>
      <w:r>
        <w:separator/>
      </w:r>
    </w:p>
  </w:footnote>
  <w:footnote w:type="continuationSeparator" w:id="0">
    <w:p w14:paraId="6F847180" w14:textId="77777777" w:rsidR="00903078" w:rsidRDefault="00903078" w:rsidP="009C293B">
      <w:pPr>
        <w:spacing w:after="0" w:line="240" w:lineRule="auto"/>
      </w:pPr>
      <w:r>
        <w:continuationSeparator/>
      </w:r>
    </w:p>
  </w:footnote>
  <w:footnote w:type="continuationNotice" w:id="1">
    <w:p w14:paraId="6178212C" w14:textId="77777777" w:rsidR="00903078" w:rsidRDefault="009030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CA78D" w14:textId="57957A4E" w:rsidR="00B11CAC" w:rsidRDefault="00F75AE1" w:rsidP="001927E3">
    <w:pPr>
      <w:pStyle w:val="En-tte"/>
      <w:jc w:val="right"/>
    </w:pPr>
    <w:r>
      <w:t xml:space="preserve">Version </w:t>
    </w:r>
    <w:r w:rsidR="00083B18">
      <w:t>03-2026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44D0"/>
    <w:multiLevelType w:val="hybridMultilevel"/>
    <w:tmpl w:val="1EE494F0"/>
    <w:lvl w:ilvl="0" w:tplc="8CF62C9C">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15:restartNumberingAfterBreak="0">
    <w:nsid w:val="04FB3A09"/>
    <w:multiLevelType w:val="hybridMultilevel"/>
    <w:tmpl w:val="8EC46902"/>
    <w:lvl w:ilvl="0" w:tplc="080C0019">
      <w:start w:val="1"/>
      <w:numFmt w:val="low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066A3F79"/>
    <w:multiLevelType w:val="hybridMultilevel"/>
    <w:tmpl w:val="2D962F58"/>
    <w:lvl w:ilvl="0" w:tplc="33849ACE">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 w15:restartNumberingAfterBreak="0">
    <w:nsid w:val="09D8599B"/>
    <w:multiLevelType w:val="multilevel"/>
    <w:tmpl w:val="CCAC6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41BF0"/>
    <w:multiLevelType w:val="hybridMultilevel"/>
    <w:tmpl w:val="27EE435C"/>
    <w:lvl w:ilvl="0" w:tplc="0C60FCE2">
      <w:start w:val="81"/>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DFA6172"/>
    <w:multiLevelType w:val="hybridMultilevel"/>
    <w:tmpl w:val="8938AB4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10443046"/>
    <w:multiLevelType w:val="hybridMultilevel"/>
    <w:tmpl w:val="B88A3ADE"/>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26271F7"/>
    <w:multiLevelType w:val="hybridMultilevel"/>
    <w:tmpl w:val="E81AB946"/>
    <w:lvl w:ilvl="0" w:tplc="7DA8140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8E71A22"/>
    <w:multiLevelType w:val="hybridMultilevel"/>
    <w:tmpl w:val="94B08CD6"/>
    <w:lvl w:ilvl="0" w:tplc="080C0017">
      <w:start w:val="1"/>
      <w:numFmt w:val="lowerLetter"/>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1E5847DF"/>
    <w:multiLevelType w:val="hybridMultilevel"/>
    <w:tmpl w:val="BA12C40A"/>
    <w:lvl w:ilvl="0" w:tplc="F5B2424C">
      <w:start w:val="81"/>
      <w:numFmt w:val="bullet"/>
      <w:lvlText w:val="-"/>
      <w:lvlJc w:val="left"/>
      <w:pPr>
        <w:ind w:left="720" w:hanging="360"/>
      </w:pPr>
      <w:rPr>
        <w:rFonts w:ascii="Arial Narrow" w:eastAsiaTheme="minorHAnsi" w:hAnsi="Arial Narrow"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221723F"/>
    <w:multiLevelType w:val="hybridMultilevel"/>
    <w:tmpl w:val="31584A12"/>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240F7E96"/>
    <w:multiLevelType w:val="hybridMultilevel"/>
    <w:tmpl w:val="A784E42A"/>
    <w:lvl w:ilvl="0" w:tplc="16E6BBC8">
      <w:start w:val="1"/>
      <w:numFmt w:val="decimal"/>
      <w:lvlText w:val="%1."/>
      <w:lvlJc w:val="left"/>
      <w:pPr>
        <w:ind w:left="2202" w:hanging="360"/>
      </w:pPr>
      <w:rPr>
        <w:rFonts w:hint="default"/>
        <w:color w:val="auto"/>
      </w:rPr>
    </w:lvl>
    <w:lvl w:ilvl="1" w:tplc="CF08FB86">
      <w:start w:val="1"/>
      <w:numFmt w:val="lowerLetter"/>
      <w:lvlText w:val="%2)"/>
      <w:lvlJc w:val="left"/>
      <w:pPr>
        <w:ind w:left="2922" w:hanging="360"/>
      </w:pPr>
      <w:rPr>
        <w:rFonts w:hint="default"/>
        <w:i/>
      </w:rPr>
    </w:lvl>
    <w:lvl w:ilvl="2" w:tplc="080C001B" w:tentative="1">
      <w:start w:val="1"/>
      <w:numFmt w:val="lowerRoman"/>
      <w:lvlText w:val="%3."/>
      <w:lvlJc w:val="right"/>
      <w:pPr>
        <w:ind w:left="3642" w:hanging="180"/>
      </w:pPr>
    </w:lvl>
    <w:lvl w:ilvl="3" w:tplc="080C000F" w:tentative="1">
      <w:start w:val="1"/>
      <w:numFmt w:val="decimal"/>
      <w:lvlText w:val="%4."/>
      <w:lvlJc w:val="left"/>
      <w:pPr>
        <w:ind w:left="4362" w:hanging="360"/>
      </w:pPr>
    </w:lvl>
    <w:lvl w:ilvl="4" w:tplc="080C0019" w:tentative="1">
      <w:start w:val="1"/>
      <w:numFmt w:val="lowerLetter"/>
      <w:lvlText w:val="%5."/>
      <w:lvlJc w:val="left"/>
      <w:pPr>
        <w:ind w:left="5082" w:hanging="360"/>
      </w:pPr>
    </w:lvl>
    <w:lvl w:ilvl="5" w:tplc="080C001B" w:tentative="1">
      <w:start w:val="1"/>
      <w:numFmt w:val="lowerRoman"/>
      <w:lvlText w:val="%6."/>
      <w:lvlJc w:val="right"/>
      <w:pPr>
        <w:ind w:left="5802" w:hanging="180"/>
      </w:pPr>
    </w:lvl>
    <w:lvl w:ilvl="6" w:tplc="080C000F" w:tentative="1">
      <w:start w:val="1"/>
      <w:numFmt w:val="decimal"/>
      <w:lvlText w:val="%7."/>
      <w:lvlJc w:val="left"/>
      <w:pPr>
        <w:ind w:left="6522" w:hanging="360"/>
      </w:pPr>
    </w:lvl>
    <w:lvl w:ilvl="7" w:tplc="080C0019" w:tentative="1">
      <w:start w:val="1"/>
      <w:numFmt w:val="lowerLetter"/>
      <w:lvlText w:val="%8."/>
      <w:lvlJc w:val="left"/>
      <w:pPr>
        <w:ind w:left="7242" w:hanging="360"/>
      </w:pPr>
    </w:lvl>
    <w:lvl w:ilvl="8" w:tplc="080C001B" w:tentative="1">
      <w:start w:val="1"/>
      <w:numFmt w:val="lowerRoman"/>
      <w:lvlText w:val="%9."/>
      <w:lvlJc w:val="right"/>
      <w:pPr>
        <w:ind w:left="7962" w:hanging="180"/>
      </w:pPr>
    </w:lvl>
  </w:abstractNum>
  <w:abstractNum w:abstractNumId="12" w15:restartNumberingAfterBreak="0">
    <w:nsid w:val="2A0D74D2"/>
    <w:multiLevelType w:val="hybridMultilevel"/>
    <w:tmpl w:val="7896AA4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2A3B595D"/>
    <w:multiLevelType w:val="hybridMultilevel"/>
    <w:tmpl w:val="610EDD46"/>
    <w:lvl w:ilvl="0" w:tplc="F15886B6">
      <w:numFmt w:val="bullet"/>
      <w:lvlText w:val="-"/>
      <w:lvlJc w:val="left"/>
      <w:pPr>
        <w:ind w:left="360" w:hanging="360"/>
      </w:pPr>
      <w:rPr>
        <w:rFonts w:ascii="Arial Narrow" w:eastAsia="Times New Roman" w:hAnsi="Arial Narrow"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2F1565AD"/>
    <w:multiLevelType w:val="hybridMultilevel"/>
    <w:tmpl w:val="E32A8400"/>
    <w:lvl w:ilvl="0" w:tplc="AB544E00">
      <w:start w:val="1"/>
      <w:numFmt w:val="decimal"/>
      <w:lvlText w:val="%1."/>
      <w:lvlJc w:val="left"/>
      <w:pPr>
        <w:ind w:left="3479" w:hanging="360"/>
      </w:pPr>
      <w:rPr>
        <w:rFonts w:hint="default"/>
        <w:color w:val="auto"/>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5" w15:restartNumberingAfterBreak="0">
    <w:nsid w:val="30ED20E3"/>
    <w:multiLevelType w:val="hybridMultilevel"/>
    <w:tmpl w:val="6388B516"/>
    <w:lvl w:ilvl="0" w:tplc="204C69A6">
      <w:start w:val="4"/>
      <w:numFmt w:val="bullet"/>
      <w:lvlText w:val="-"/>
      <w:lvlJc w:val="left"/>
      <w:pPr>
        <w:ind w:left="784" w:hanging="360"/>
      </w:pPr>
      <w:rPr>
        <w:rFonts w:ascii="Arial Narrow" w:eastAsia="Times New Roman" w:hAnsi="Arial Narrow" w:cs="Helvetica" w:hint="default"/>
      </w:rPr>
    </w:lvl>
    <w:lvl w:ilvl="1" w:tplc="080C0003" w:tentative="1">
      <w:start w:val="1"/>
      <w:numFmt w:val="bullet"/>
      <w:lvlText w:val="o"/>
      <w:lvlJc w:val="left"/>
      <w:pPr>
        <w:ind w:left="1504" w:hanging="360"/>
      </w:pPr>
      <w:rPr>
        <w:rFonts w:ascii="Courier New" w:hAnsi="Courier New" w:cs="Courier New" w:hint="default"/>
      </w:rPr>
    </w:lvl>
    <w:lvl w:ilvl="2" w:tplc="080C0005" w:tentative="1">
      <w:start w:val="1"/>
      <w:numFmt w:val="bullet"/>
      <w:lvlText w:val=""/>
      <w:lvlJc w:val="left"/>
      <w:pPr>
        <w:ind w:left="2224" w:hanging="360"/>
      </w:pPr>
      <w:rPr>
        <w:rFonts w:ascii="Wingdings" w:hAnsi="Wingdings" w:hint="default"/>
      </w:rPr>
    </w:lvl>
    <w:lvl w:ilvl="3" w:tplc="080C0001" w:tentative="1">
      <w:start w:val="1"/>
      <w:numFmt w:val="bullet"/>
      <w:lvlText w:val=""/>
      <w:lvlJc w:val="left"/>
      <w:pPr>
        <w:ind w:left="2944" w:hanging="360"/>
      </w:pPr>
      <w:rPr>
        <w:rFonts w:ascii="Symbol" w:hAnsi="Symbol" w:hint="default"/>
      </w:rPr>
    </w:lvl>
    <w:lvl w:ilvl="4" w:tplc="080C0003" w:tentative="1">
      <w:start w:val="1"/>
      <w:numFmt w:val="bullet"/>
      <w:lvlText w:val="o"/>
      <w:lvlJc w:val="left"/>
      <w:pPr>
        <w:ind w:left="3664" w:hanging="360"/>
      </w:pPr>
      <w:rPr>
        <w:rFonts w:ascii="Courier New" w:hAnsi="Courier New" w:cs="Courier New" w:hint="default"/>
      </w:rPr>
    </w:lvl>
    <w:lvl w:ilvl="5" w:tplc="080C0005" w:tentative="1">
      <w:start w:val="1"/>
      <w:numFmt w:val="bullet"/>
      <w:lvlText w:val=""/>
      <w:lvlJc w:val="left"/>
      <w:pPr>
        <w:ind w:left="4384" w:hanging="360"/>
      </w:pPr>
      <w:rPr>
        <w:rFonts w:ascii="Wingdings" w:hAnsi="Wingdings" w:hint="default"/>
      </w:rPr>
    </w:lvl>
    <w:lvl w:ilvl="6" w:tplc="080C0001" w:tentative="1">
      <w:start w:val="1"/>
      <w:numFmt w:val="bullet"/>
      <w:lvlText w:val=""/>
      <w:lvlJc w:val="left"/>
      <w:pPr>
        <w:ind w:left="5104" w:hanging="360"/>
      </w:pPr>
      <w:rPr>
        <w:rFonts w:ascii="Symbol" w:hAnsi="Symbol" w:hint="default"/>
      </w:rPr>
    </w:lvl>
    <w:lvl w:ilvl="7" w:tplc="080C0003" w:tentative="1">
      <w:start w:val="1"/>
      <w:numFmt w:val="bullet"/>
      <w:lvlText w:val="o"/>
      <w:lvlJc w:val="left"/>
      <w:pPr>
        <w:ind w:left="5824" w:hanging="360"/>
      </w:pPr>
      <w:rPr>
        <w:rFonts w:ascii="Courier New" w:hAnsi="Courier New" w:cs="Courier New" w:hint="default"/>
      </w:rPr>
    </w:lvl>
    <w:lvl w:ilvl="8" w:tplc="080C0005" w:tentative="1">
      <w:start w:val="1"/>
      <w:numFmt w:val="bullet"/>
      <w:lvlText w:val=""/>
      <w:lvlJc w:val="left"/>
      <w:pPr>
        <w:ind w:left="6544" w:hanging="360"/>
      </w:pPr>
      <w:rPr>
        <w:rFonts w:ascii="Wingdings" w:hAnsi="Wingdings" w:hint="default"/>
      </w:rPr>
    </w:lvl>
  </w:abstractNum>
  <w:abstractNum w:abstractNumId="16" w15:restartNumberingAfterBreak="0">
    <w:nsid w:val="31596FA1"/>
    <w:multiLevelType w:val="hybridMultilevel"/>
    <w:tmpl w:val="1EF85D9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41B2374"/>
    <w:multiLevelType w:val="hybridMultilevel"/>
    <w:tmpl w:val="9F04E0D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528090C"/>
    <w:multiLevelType w:val="hybridMultilevel"/>
    <w:tmpl w:val="DD3E568E"/>
    <w:lvl w:ilvl="0" w:tplc="B798EB0C">
      <w:start w:val="1"/>
      <w:numFmt w:val="bullet"/>
      <w:lvlText w:val="-"/>
      <w:lvlJc w:val="left"/>
      <w:pPr>
        <w:ind w:left="720" w:hanging="360"/>
      </w:pPr>
      <w:rPr>
        <w:rFonts w:ascii="Alegreya Sans" w:eastAsia="Times New Roman" w:hAnsi="Alegreya Sans" w:cs="Helvetic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65E662C"/>
    <w:multiLevelType w:val="multilevel"/>
    <w:tmpl w:val="C36E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832C55"/>
    <w:multiLevelType w:val="hybridMultilevel"/>
    <w:tmpl w:val="D430BDBA"/>
    <w:lvl w:ilvl="0" w:tplc="7DA8140C">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ECC3B95"/>
    <w:multiLevelType w:val="hybridMultilevel"/>
    <w:tmpl w:val="E20A221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4EDF0A37"/>
    <w:multiLevelType w:val="multilevel"/>
    <w:tmpl w:val="EC24D5BA"/>
    <w:lvl w:ilvl="0">
      <w:start w:val="1"/>
      <w:numFmt w:val="decimal"/>
      <w:lvlText w:val="%1."/>
      <w:lvlJc w:val="left"/>
      <w:pPr>
        <w:tabs>
          <w:tab w:val="num" w:pos="360"/>
        </w:tabs>
        <w:ind w:left="360" w:hanging="360"/>
      </w:pPr>
      <w:rPr>
        <w:rFonts w:ascii="Arial" w:hAnsi="Arial" w:cs="Times New Roman" w:hint="default"/>
        <w:b/>
        <w:i w:val="0"/>
        <w:sz w:val="28"/>
      </w:rPr>
    </w:lvl>
    <w:lvl w:ilvl="1">
      <w:start w:val="1"/>
      <w:numFmt w:val="decimal"/>
      <w:lvlText w:val="%1.%2."/>
      <w:lvlJc w:val="left"/>
      <w:pPr>
        <w:tabs>
          <w:tab w:val="num" w:pos="792"/>
        </w:tabs>
        <w:ind w:left="792" w:hanging="432"/>
      </w:pPr>
      <w:rPr>
        <w:rFonts w:ascii="Arial" w:hAnsi="Arial" w:cs="Times New Roman" w:hint="default"/>
        <w:b/>
        <w:i w:val="0"/>
        <w:strike w:val="0"/>
        <w:dstrike w:val="0"/>
        <w:sz w:val="24"/>
        <w:u w:val="none"/>
        <w:effect w:val="none"/>
      </w:rPr>
    </w:lvl>
    <w:lvl w:ilvl="2">
      <w:start w:val="1"/>
      <w:numFmt w:val="decimal"/>
      <w:lvlText w:val="%1.%2.%3."/>
      <w:lvlJc w:val="left"/>
      <w:pPr>
        <w:tabs>
          <w:tab w:val="num" w:pos="1440"/>
        </w:tabs>
        <w:ind w:left="1224" w:hanging="504"/>
      </w:pPr>
      <w:rPr>
        <w:rFonts w:ascii="Arial" w:hAnsi="Arial" w:cs="Times New Roman" w:hint="default"/>
        <w:b/>
        <w:i w:val="0"/>
        <w:sz w:val="22"/>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536F034E"/>
    <w:multiLevelType w:val="hybridMultilevel"/>
    <w:tmpl w:val="04C0723A"/>
    <w:lvl w:ilvl="0" w:tplc="080C0017">
      <w:start w:val="1"/>
      <w:numFmt w:val="lowerLetter"/>
      <w:lvlText w:val="%1)"/>
      <w:lvlJc w:val="left"/>
      <w:pPr>
        <w:ind w:left="424" w:hanging="360"/>
      </w:pPr>
    </w:lvl>
    <w:lvl w:ilvl="1" w:tplc="080C0017">
      <w:start w:val="1"/>
      <w:numFmt w:val="lowerLetter"/>
      <w:lvlText w:val="%2)"/>
      <w:lvlJc w:val="left"/>
      <w:pPr>
        <w:ind w:left="1144" w:hanging="360"/>
      </w:pPr>
    </w:lvl>
    <w:lvl w:ilvl="2" w:tplc="080C001B" w:tentative="1">
      <w:start w:val="1"/>
      <w:numFmt w:val="lowerRoman"/>
      <w:lvlText w:val="%3."/>
      <w:lvlJc w:val="right"/>
      <w:pPr>
        <w:ind w:left="1864" w:hanging="180"/>
      </w:pPr>
    </w:lvl>
    <w:lvl w:ilvl="3" w:tplc="080C000F" w:tentative="1">
      <w:start w:val="1"/>
      <w:numFmt w:val="decimal"/>
      <w:lvlText w:val="%4."/>
      <w:lvlJc w:val="left"/>
      <w:pPr>
        <w:ind w:left="2584" w:hanging="360"/>
      </w:pPr>
    </w:lvl>
    <w:lvl w:ilvl="4" w:tplc="080C0019" w:tentative="1">
      <w:start w:val="1"/>
      <w:numFmt w:val="lowerLetter"/>
      <w:lvlText w:val="%5."/>
      <w:lvlJc w:val="left"/>
      <w:pPr>
        <w:ind w:left="3304" w:hanging="360"/>
      </w:pPr>
    </w:lvl>
    <w:lvl w:ilvl="5" w:tplc="080C001B" w:tentative="1">
      <w:start w:val="1"/>
      <w:numFmt w:val="lowerRoman"/>
      <w:lvlText w:val="%6."/>
      <w:lvlJc w:val="right"/>
      <w:pPr>
        <w:ind w:left="4024" w:hanging="180"/>
      </w:pPr>
    </w:lvl>
    <w:lvl w:ilvl="6" w:tplc="080C000F" w:tentative="1">
      <w:start w:val="1"/>
      <w:numFmt w:val="decimal"/>
      <w:lvlText w:val="%7."/>
      <w:lvlJc w:val="left"/>
      <w:pPr>
        <w:ind w:left="4744" w:hanging="360"/>
      </w:pPr>
    </w:lvl>
    <w:lvl w:ilvl="7" w:tplc="080C0019" w:tentative="1">
      <w:start w:val="1"/>
      <w:numFmt w:val="lowerLetter"/>
      <w:lvlText w:val="%8."/>
      <w:lvlJc w:val="left"/>
      <w:pPr>
        <w:ind w:left="5464" w:hanging="360"/>
      </w:pPr>
    </w:lvl>
    <w:lvl w:ilvl="8" w:tplc="080C001B" w:tentative="1">
      <w:start w:val="1"/>
      <w:numFmt w:val="lowerRoman"/>
      <w:lvlText w:val="%9."/>
      <w:lvlJc w:val="right"/>
      <w:pPr>
        <w:ind w:left="6184" w:hanging="180"/>
      </w:pPr>
    </w:lvl>
  </w:abstractNum>
  <w:abstractNum w:abstractNumId="24" w15:restartNumberingAfterBreak="0">
    <w:nsid w:val="59363971"/>
    <w:multiLevelType w:val="hybridMultilevel"/>
    <w:tmpl w:val="8A7AE64C"/>
    <w:lvl w:ilvl="0" w:tplc="3CFCEA7E">
      <w:numFmt w:val="bullet"/>
      <w:lvlText w:val=""/>
      <w:lvlJc w:val="left"/>
      <w:pPr>
        <w:ind w:left="642" w:hanging="360"/>
      </w:pPr>
      <w:rPr>
        <w:rFonts w:ascii="Wingdings" w:eastAsiaTheme="minorHAnsi" w:hAnsi="Wingdings" w:cstheme="minorBidi" w:hint="default"/>
      </w:rPr>
    </w:lvl>
    <w:lvl w:ilvl="1" w:tplc="080C0003" w:tentative="1">
      <w:start w:val="1"/>
      <w:numFmt w:val="bullet"/>
      <w:lvlText w:val="o"/>
      <w:lvlJc w:val="left"/>
      <w:pPr>
        <w:ind w:left="1362" w:hanging="360"/>
      </w:pPr>
      <w:rPr>
        <w:rFonts w:ascii="Courier New" w:hAnsi="Courier New" w:cs="Courier New" w:hint="default"/>
      </w:rPr>
    </w:lvl>
    <w:lvl w:ilvl="2" w:tplc="080C0005" w:tentative="1">
      <w:start w:val="1"/>
      <w:numFmt w:val="bullet"/>
      <w:lvlText w:val=""/>
      <w:lvlJc w:val="left"/>
      <w:pPr>
        <w:ind w:left="2082" w:hanging="360"/>
      </w:pPr>
      <w:rPr>
        <w:rFonts w:ascii="Wingdings" w:hAnsi="Wingdings" w:hint="default"/>
      </w:rPr>
    </w:lvl>
    <w:lvl w:ilvl="3" w:tplc="080C0001" w:tentative="1">
      <w:start w:val="1"/>
      <w:numFmt w:val="bullet"/>
      <w:lvlText w:val=""/>
      <w:lvlJc w:val="left"/>
      <w:pPr>
        <w:ind w:left="2802" w:hanging="360"/>
      </w:pPr>
      <w:rPr>
        <w:rFonts w:ascii="Symbol" w:hAnsi="Symbol" w:hint="default"/>
      </w:rPr>
    </w:lvl>
    <w:lvl w:ilvl="4" w:tplc="080C0003" w:tentative="1">
      <w:start w:val="1"/>
      <w:numFmt w:val="bullet"/>
      <w:lvlText w:val="o"/>
      <w:lvlJc w:val="left"/>
      <w:pPr>
        <w:ind w:left="3522" w:hanging="360"/>
      </w:pPr>
      <w:rPr>
        <w:rFonts w:ascii="Courier New" w:hAnsi="Courier New" w:cs="Courier New" w:hint="default"/>
      </w:rPr>
    </w:lvl>
    <w:lvl w:ilvl="5" w:tplc="080C0005" w:tentative="1">
      <w:start w:val="1"/>
      <w:numFmt w:val="bullet"/>
      <w:lvlText w:val=""/>
      <w:lvlJc w:val="left"/>
      <w:pPr>
        <w:ind w:left="4242" w:hanging="360"/>
      </w:pPr>
      <w:rPr>
        <w:rFonts w:ascii="Wingdings" w:hAnsi="Wingdings" w:hint="default"/>
      </w:rPr>
    </w:lvl>
    <w:lvl w:ilvl="6" w:tplc="080C0001" w:tentative="1">
      <w:start w:val="1"/>
      <w:numFmt w:val="bullet"/>
      <w:lvlText w:val=""/>
      <w:lvlJc w:val="left"/>
      <w:pPr>
        <w:ind w:left="4962" w:hanging="360"/>
      </w:pPr>
      <w:rPr>
        <w:rFonts w:ascii="Symbol" w:hAnsi="Symbol" w:hint="default"/>
      </w:rPr>
    </w:lvl>
    <w:lvl w:ilvl="7" w:tplc="080C0003" w:tentative="1">
      <w:start w:val="1"/>
      <w:numFmt w:val="bullet"/>
      <w:lvlText w:val="o"/>
      <w:lvlJc w:val="left"/>
      <w:pPr>
        <w:ind w:left="5682" w:hanging="360"/>
      </w:pPr>
      <w:rPr>
        <w:rFonts w:ascii="Courier New" w:hAnsi="Courier New" w:cs="Courier New" w:hint="default"/>
      </w:rPr>
    </w:lvl>
    <w:lvl w:ilvl="8" w:tplc="080C0005" w:tentative="1">
      <w:start w:val="1"/>
      <w:numFmt w:val="bullet"/>
      <w:lvlText w:val=""/>
      <w:lvlJc w:val="left"/>
      <w:pPr>
        <w:ind w:left="6402" w:hanging="360"/>
      </w:pPr>
      <w:rPr>
        <w:rFonts w:ascii="Wingdings" w:hAnsi="Wingdings" w:hint="default"/>
      </w:rPr>
    </w:lvl>
  </w:abstractNum>
  <w:abstractNum w:abstractNumId="25" w15:restartNumberingAfterBreak="0">
    <w:nsid w:val="596F3BFC"/>
    <w:multiLevelType w:val="multilevel"/>
    <w:tmpl w:val="FEC0CD8E"/>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5E5E73A9"/>
    <w:multiLevelType w:val="singleLevel"/>
    <w:tmpl w:val="FAB489B8"/>
    <w:lvl w:ilvl="0">
      <w:start w:val="1"/>
      <w:numFmt w:val="lowerLetter"/>
      <w:lvlText w:val="%1)"/>
      <w:lvlJc w:val="left"/>
      <w:pPr>
        <w:tabs>
          <w:tab w:val="num" w:pos="360"/>
        </w:tabs>
        <w:ind w:left="360" w:hanging="360"/>
      </w:pPr>
    </w:lvl>
  </w:abstractNum>
  <w:abstractNum w:abstractNumId="27" w15:restartNumberingAfterBreak="0">
    <w:nsid w:val="5EB16574"/>
    <w:multiLevelType w:val="hybridMultilevel"/>
    <w:tmpl w:val="79A87CB0"/>
    <w:lvl w:ilvl="0" w:tplc="5FFA7DE6">
      <w:numFmt w:val="bullet"/>
      <w:lvlText w:val="-"/>
      <w:lvlJc w:val="left"/>
      <w:pPr>
        <w:ind w:left="720" w:hanging="360"/>
      </w:pPr>
      <w:rPr>
        <w:rFonts w:ascii="Aptos" w:eastAsiaTheme="minorHAnsi" w:hAnsi="Aptos"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652B6AF6"/>
    <w:multiLevelType w:val="hybridMultilevel"/>
    <w:tmpl w:val="ED649EA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0845644"/>
    <w:multiLevelType w:val="hybridMultilevel"/>
    <w:tmpl w:val="9BCA23A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796268B1"/>
    <w:multiLevelType w:val="singleLevel"/>
    <w:tmpl w:val="040C0001"/>
    <w:lvl w:ilvl="0">
      <w:start w:val="1"/>
      <w:numFmt w:val="bullet"/>
      <w:lvlText w:val=""/>
      <w:lvlJc w:val="left"/>
      <w:pPr>
        <w:ind w:left="720" w:hanging="360"/>
      </w:pPr>
      <w:rPr>
        <w:rFonts w:ascii="Symbol" w:hAnsi="Symbol" w:hint="default"/>
      </w:rPr>
    </w:lvl>
  </w:abstractNum>
  <w:abstractNum w:abstractNumId="31" w15:restartNumberingAfterBreak="0">
    <w:nsid w:val="7F6C2CD2"/>
    <w:multiLevelType w:val="hybridMultilevel"/>
    <w:tmpl w:val="3A82E6BC"/>
    <w:lvl w:ilvl="0" w:tplc="79D8EDB8">
      <w:start w:val="1"/>
      <w:numFmt w:val="bullet"/>
      <w:lvlText w:val="-"/>
      <w:lvlJc w:val="left"/>
      <w:pPr>
        <w:ind w:left="720" w:hanging="360"/>
      </w:pPr>
      <w:rPr>
        <w:rFonts w:ascii="Alegreya Sans" w:eastAsia="Times New Roman" w:hAnsi="Alegreya Sans" w:cs="Helvetic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FB507A3"/>
    <w:multiLevelType w:val="hybridMultilevel"/>
    <w:tmpl w:val="B8705618"/>
    <w:lvl w:ilvl="0" w:tplc="080C0017">
      <w:start w:val="1"/>
      <w:numFmt w:val="lowerLetter"/>
      <w:lvlText w:val="%1)"/>
      <w:lvlJc w:val="left"/>
      <w:pPr>
        <w:ind w:left="784" w:hanging="360"/>
      </w:pPr>
    </w:lvl>
    <w:lvl w:ilvl="1" w:tplc="080C0019" w:tentative="1">
      <w:start w:val="1"/>
      <w:numFmt w:val="lowerLetter"/>
      <w:lvlText w:val="%2."/>
      <w:lvlJc w:val="left"/>
      <w:pPr>
        <w:ind w:left="1504" w:hanging="360"/>
      </w:pPr>
    </w:lvl>
    <w:lvl w:ilvl="2" w:tplc="080C001B" w:tentative="1">
      <w:start w:val="1"/>
      <w:numFmt w:val="lowerRoman"/>
      <w:lvlText w:val="%3."/>
      <w:lvlJc w:val="right"/>
      <w:pPr>
        <w:ind w:left="2224" w:hanging="180"/>
      </w:pPr>
    </w:lvl>
    <w:lvl w:ilvl="3" w:tplc="080C000F" w:tentative="1">
      <w:start w:val="1"/>
      <w:numFmt w:val="decimal"/>
      <w:lvlText w:val="%4."/>
      <w:lvlJc w:val="left"/>
      <w:pPr>
        <w:ind w:left="2944" w:hanging="360"/>
      </w:pPr>
    </w:lvl>
    <w:lvl w:ilvl="4" w:tplc="080C0019" w:tentative="1">
      <w:start w:val="1"/>
      <w:numFmt w:val="lowerLetter"/>
      <w:lvlText w:val="%5."/>
      <w:lvlJc w:val="left"/>
      <w:pPr>
        <w:ind w:left="3664" w:hanging="360"/>
      </w:pPr>
    </w:lvl>
    <w:lvl w:ilvl="5" w:tplc="080C001B" w:tentative="1">
      <w:start w:val="1"/>
      <w:numFmt w:val="lowerRoman"/>
      <w:lvlText w:val="%6."/>
      <w:lvlJc w:val="right"/>
      <w:pPr>
        <w:ind w:left="4384" w:hanging="180"/>
      </w:pPr>
    </w:lvl>
    <w:lvl w:ilvl="6" w:tplc="080C000F" w:tentative="1">
      <w:start w:val="1"/>
      <w:numFmt w:val="decimal"/>
      <w:lvlText w:val="%7."/>
      <w:lvlJc w:val="left"/>
      <w:pPr>
        <w:ind w:left="5104" w:hanging="360"/>
      </w:pPr>
    </w:lvl>
    <w:lvl w:ilvl="7" w:tplc="080C0019" w:tentative="1">
      <w:start w:val="1"/>
      <w:numFmt w:val="lowerLetter"/>
      <w:lvlText w:val="%8."/>
      <w:lvlJc w:val="left"/>
      <w:pPr>
        <w:ind w:left="5824" w:hanging="360"/>
      </w:pPr>
    </w:lvl>
    <w:lvl w:ilvl="8" w:tplc="080C001B" w:tentative="1">
      <w:start w:val="1"/>
      <w:numFmt w:val="lowerRoman"/>
      <w:lvlText w:val="%9."/>
      <w:lvlJc w:val="right"/>
      <w:pPr>
        <w:ind w:left="6544" w:hanging="180"/>
      </w:pPr>
    </w:lvl>
  </w:abstractNum>
  <w:num w:numId="1" w16cid:durableId="488444672">
    <w:abstractNumId w:val="21"/>
  </w:num>
  <w:num w:numId="2" w16cid:durableId="1782610230">
    <w:abstractNumId w:val="30"/>
  </w:num>
  <w:num w:numId="3" w16cid:durableId="1678342005">
    <w:abstractNumId w:val="14"/>
  </w:num>
  <w:num w:numId="4" w16cid:durableId="500388606">
    <w:abstractNumId w:val="13"/>
  </w:num>
  <w:num w:numId="5" w16cid:durableId="460807161">
    <w:abstractNumId w:val="11"/>
  </w:num>
  <w:num w:numId="6" w16cid:durableId="1562791352">
    <w:abstractNumId w:val="28"/>
  </w:num>
  <w:num w:numId="7" w16cid:durableId="397240981">
    <w:abstractNumId w:val="16"/>
  </w:num>
  <w:num w:numId="8" w16cid:durableId="1120225448">
    <w:abstractNumId w:val="18"/>
  </w:num>
  <w:num w:numId="9" w16cid:durableId="449787466">
    <w:abstractNumId w:val="31"/>
  </w:num>
  <w:num w:numId="10" w16cid:durableId="573854364">
    <w:abstractNumId w:val="23"/>
  </w:num>
  <w:num w:numId="11" w16cid:durableId="534193929">
    <w:abstractNumId w:val="15"/>
  </w:num>
  <w:num w:numId="12" w16cid:durableId="1801727958">
    <w:abstractNumId w:val="8"/>
  </w:num>
  <w:num w:numId="13" w16cid:durableId="1817063507">
    <w:abstractNumId w:val="32"/>
  </w:num>
  <w:num w:numId="14" w16cid:durableId="759446416">
    <w:abstractNumId w:val="6"/>
  </w:num>
  <w:num w:numId="15" w16cid:durableId="2142141368">
    <w:abstractNumId w:val="2"/>
  </w:num>
  <w:num w:numId="16" w16cid:durableId="146433739">
    <w:abstractNumId w:val="24"/>
  </w:num>
  <w:num w:numId="17" w16cid:durableId="1281496740">
    <w:abstractNumId w:val="4"/>
  </w:num>
  <w:num w:numId="18" w16cid:durableId="2142334402">
    <w:abstractNumId w:val="9"/>
  </w:num>
  <w:num w:numId="19" w16cid:durableId="2000839735">
    <w:abstractNumId w:val="3"/>
  </w:num>
  <w:num w:numId="20" w16cid:durableId="513037226">
    <w:abstractNumId w:val="25"/>
  </w:num>
  <w:num w:numId="21" w16cid:durableId="1838690171">
    <w:abstractNumId w:val="12"/>
  </w:num>
  <w:num w:numId="22" w16cid:durableId="6189506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5235224">
    <w:abstractNumId w:val="26"/>
    <w:lvlOverride w:ilvl="0">
      <w:startOverride w:val="1"/>
    </w:lvlOverride>
  </w:num>
  <w:num w:numId="24" w16cid:durableId="2021346623">
    <w:abstractNumId w:val="19"/>
  </w:num>
  <w:num w:numId="25" w16cid:durableId="2140487014">
    <w:abstractNumId w:val="5"/>
  </w:num>
  <w:num w:numId="26" w16cid:durableId="1171602790">
    <w:abstractNumId w:val="20"/>
  </w:num>
  <w:num w:numId="27" w16cid:durableId="624965448">
    <w:abstractNumId w:val="7"/>
  </w:num>
  <w:num w:numId="28" w16cid:durableId="987829472">
    <w:abstractNumId w:val="10"/>
  </w:num>
  <w:num w:numId="29" w16cid:durableId="2003846657">
    <w:abstractNumId w:val="29"/>
  </w:num>
  <w:num w:numId="30" w16cid:durableId="1481311517">
    <w:abstractNumId w:val="1"/>
  </w:num>
  <w:num w:numId="31" w16cid:durableId="263616414">
    <w:abstractNumId w:val="17"/>
  </w:num>
  <w:num w:numId="32" w16cid:durableId="400098925">
    <w:abstractNumId w:val="27"/>
  </w:num>
  <w:num w:numId="33" w16cid:durableId="1292974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34"/>
    <w:rsid w:val="00004B2F"/>
    <w:rsid w:val="000106F5"/>
    <w:rsid w:val="00013651"/>
    <w:rsid w:val="00013C68"/>
    <w:rsid w:val="00017822"/>
    <w:rsid w:val="00025570"/>
    <w:rsid w:val="00026E3F"/>
    <w:rsid w:val="00031727"/>
    <w:rsid w:val="00035965"/>
    <w:rsid w:val="00036D99"/>
    <w:rsid w:val="00043685"/>
    <w:rsid w:val="0004612D"/>
    <w:rsid w:val="00047563"/>
    <w:rsid w:val="000475E3"/>
    <w:rsid w:val="000518BF"/>
    <w:rsid w:val="00056220"/>
    <w:rsid w:val="000615F4"/>
    <w:rsid w:val="00061D7F"/>
    <w:rsid w:val="00062A16"/>
    <w:rsid w:val="000637B3"/>
    <w:rsid w:val="0007020E"/>
    <w:rsid w:val="000777D3"/>
    <w:rsid w:val="0008121F"/>
    <w:rsid w:val="00083105"/>
    <w:rsid w:val="00083B18"/>
    <w:rsid w:val="00087645"/>
    <w:rsid w:val="00087EA5"/>
    <w:rsid w:val="00094276"/>
    <w:rsid w:val="000968C0"/>
    <w:rsid w:val="000971FB"/>
    <w:rsid w:val="000A1650"/>
    <w:rsid w:val="000A3C7F"/>
    <w:rsid w:val="000A5FBD"/>
    <w:rsid w:val="000A6751"/>
    <w:rsid w:val="000B4CC9"/>
    <w:rsid w:val="000C30E2"/>
    <w:rsid w:val="000C7209"/>
    <w:rsid w:val="000C7C6C"/>
    <w:rsid w:val="000E445E"/>
    <w:rsid w:val="000E45EF"/>
    <w:rsid w:val="000F6D9B"/>
    <w:rsid w:val="0010125A"/>
    <w:rsid w:val="00101411"/>
    <w:rsid w:val="001026A0"/>
    <w:rsid w:val="00104138"/>
    <w:rsid w:val="00107CCD"/>
    <w:rsid w:val="0011098D"/>
    <w:rsid w:val="00111A7C"/>
    <w:rsid w:val="00114E56"/>
    <w:rsid w:val="001152B2"/>
    <w:rsid w:val="00120A3C"/>
    <w:rsid w:val="00121124"/>
    <w:rsid w:val="00130A5F"/>
    <w:rsid w:val="00131D6C"/>
    <w:rsid w:val="0013210B"/>
    <w:rsid w:val="00132E44"/>
    <w:rsid w:val="00140D36"/>
    <w:rsid w:val="00140F41"/>
    <w:rsid w:val="00144377"/>
    <w:rsid w:val="001456C3"/>
    <w:rsid w:val="001514DB"/>
    <w:rsid w:val="00152CF9"/>
    <w:rsid w:val="00157A41"/>
    <w:rsid w:val="00170C09"/>
    <w:rsid w:val="00170DD6"/>
    <w:rsid w:val="0017108B"/>
    <w:rsid w:val="00171FA0"/>
    <w:rsid w:val="0017457B"/>
    <w:rsid w:val="0017759D"/>
    <w:rsid w:val="001815DC"/>
    <w:rsid w:val="00183490"/>
    <w:rsid w:val="00184A0B"/>
    <w:rsid w:val="00186476"/>
    <w:rsid w:val="001925F0"/>
    <w:rsid w:val="001927E3"/>
    <w:rsid w:val="001930CD"/>
    <w:rsid w:val="00193738"/>
    <w:rsid w:val="001959F1"/>
    <w:rsid w:val="00195E28"/>
    <w:rsid w:val="0019654F"/>
    <w:rsid w:val="001A1E71"/>
    <w:rsid w:val="001A7697"/>
    <w:rsid w:val="001A7EAF"/>
    <w:rsid w:val="001B4F9F"/>
    <w:rsid w:val="001B72D4"/>
    <w:rsid w:val="001C0EB1"/>
    <w:rsid w:val="001C3E7B"/>
    <w:rsid w:val="001D3108"/>
    <w:rsid w:val="001D57AC"/>
    <w:rsid w:val="001D5D90"/>
    <w:rsid w:val="001D7A78"/>
    <w:rsid w:val="001F0EB8"/>
    <w:rsid w:val="001F539B"/>
    <w:rsid w:val="001F743F"/>
    <w:rsid w:val="002015C1"/>
    <w:rsid w:val="00204F9A"/>
    <w:rsid w:val="0020512D"/>
    <w:rsid w:val="00206416"/>
    <w:rsid w:val="00206DCE"/>
    <w:rsid w:val="00207D21"/>
    <w:rsid w:val="0021096E"/>
    <w:rsid w:val="00211479"/>
    <w:rsid w:val="002149EE"/>
    <w:rsid w:val="00216CFD"/>
    <w:rsid w:val="002320CE"/>
    <w:rsid w:val="002334F3"/>
    <w:rsid w:val="0024258B"/>
    <w:rsid w:val="0024328E"/>
    <w:rsid w:val="00246341"/>
    <w:rsid w:val="00250315"/>
    <w:rsid w:val="002523A7"/>
    <w:rsid w:val="002546A8"/>
    <w:rsid w:val="00254926"/>
    <w:rsid w:val="00255881"/>
    <w:rsid w:val="00257028"/>
    <w:rsid w:val="0026198E"/>
    <w:rsid w:val="00264C16"/>
    <w:rsid w:val="00266566"/>
    <w:rsid w:val="00270090"/>
    <w:rsid w:val="002834F8"/>
    <w:rsid w:val="002873F4"/>
    <w:rsid w:val="002876C4"/>
    <w:rsid w:val="00293669"/>
    <w:rsid w:val="00296661"/>
    <w:rsid w:val="00296C67"/>
    <w:rsid w:val="002A0034"/>
    <w:rsid w:val="002A0812"/>
    <w:rsid w:val="002A299D"/>
    <w:rsid w:val="002A2BD0"/>
    <w:rsid w:val="002A45B8"/>
    <w:rsid w:val="002A4FD7"/>
    <w:rsid w:val="002A57AE"/>
    <w:rsid w:val="002B12E0"/>
    <w:rsid w:val="002B6D41"/>
    <w:rsid w:val="002B6D76"/>
    <w:rsid w:val="002C04E2"/>
    <w:rsid w:val="002C04FD"/>
    <w:rsid w:val="002C0A90"/>
    <w:rsid w:val="002C2249"/>
    <w:rsid w:val="002C4472"/>
    <w:rsid w:val="002C7C8C"/>
    <w:rsid w:val="002D2B3F"/>
    <w:rsid w:val="002D30BB"/>
    <w:rsid w:val="002D54BC"/>
    <w:rsid w:val="002D5871"/>
    <w:rsid w:val="002D65DC"/>
    <w:rsid w:val="002E176A"/>
    <w:rsid w:val="002E7F9A"/>
    <w:rsid w:val="002F03EC"/>
    <w:rsid w:val="002F11E9"/>
    <w:rsid w:val="002F1243"/>
    <w:rsid w:val="002F1287"/>
    <w:rsid w:val="002F2B4C"/>
    <w:rsid w:val="002F2BEA"/>
    <w:rsid w:val="002F4E0D"/>
    <w:rsid w:val="00303487"/>
    <w:rsid w:val="00307A96"/>
    <w:rsid w:val="00307EB2"/>
    <w:rsid w:val="00310E4E"/>
    <w:rsid w:val="00310E71"/>
    <w:rsid w:val="00311DA7"/>
    <w:rsid w:val="00311ED4"/>
    <w:rsid w:val="003130D1"/>
    <w:rsid w:val="003165D4"/>
    <w:rsid w:val="0031662D"/>
    <w:rsid w:val="003205D7"/>
    <w:rsid w:val="00321A50"/>
    <w:rsid w:val="00331362"/>
    <w:rsid w:val="00333C4C"/>
    <w:rsid w:val="00340AC3"/>
    <w:rsid w:val="003417A6"/>
    <w:rsid w:val="00341E8F"/>
    <w:rsid w:val="003427DE"/>
    <w:rsid w:val="003434FB"/>
    <w:rsid w:val="0034352D"/>
    <w:rsid w:val="0034533C"/>
    <w:rsid w:val="00346DB6"/>
    <w:rsid w:val="0034721E"/>
    <w:rsid w:val="00353F9A"/>
    <w:rsid w:val="00355B46"/>
    <w:rsid w:val="0036021C"/>
    <w:rsid w:val="00361282"/>
    <w:rsid w:val="00361640"/>
    <w:rsid w:val="00363151"/>
    <w:rsid w:val="00363956"/>
    <w:rsid w:val="00364814"/>
    <w:rsid w:val="00366243"/>
    <w:rsid w:val="00367B17"/>
    <w:rsid w:val="003728C9"/>
    <w:rsid w:val="00374FB5"/>
    <w:rsid w:val="00385A92"/>
    <w:rsid w:val="00387D40"/>
    <w:rsid w:val="00387F8F"/>
    <w:rsid w:val="00390FB6"/>
    <w:rsid w:val="00391D41"/>
    <w:rsid w:val="003944ED"/>
    <w:rsid w:val="003A0E57"/>
    <w:rsid w:val="003A16ED"/>
    <w:rsid w:val="003A3151"/>
    <w:rsid w:val="003A35D1"/>
    <w:rsid w:val="003A7C54"/>
    <w:rsid w:val="003B1292"/>
    <w:rsid w:val="003B1B3A"/>
    <w:rsid w:val="003B610E"/>
    <w:rsid w:val="003B677D"/>
    <w:rsid w:val="003C52BF"/>
    <w:rsid w:val="003C7DAE"/>
    <w:rsid w:val="003D2050"/>
    <w:rsid w:val="003D2408"/>
    <w:rsid w:val="003D3B95"/>
    <w:rsid w:val="003D5DF3"/>
    <w:rsid w:val="003E1214"/>
    <w:rsid w:val="003E27AC"/>
    <w:rsid w:val="003E390C"/>
    <w:rsid w:val="003E554B"/>
    <w:rsid w:val="003F1219"/>
    <w:rsid w:val="003F4331"/>
    <w:rsid w:val="0040008F"/>
    <w:rsid w:val="00401BA5"/>
    <w:rsid w:val="00403303"/>
    <w:rsid w:val="00404C6E"/>
    <w:rsid w:val="00411EE9"/>
    <w:rsid w:val="00413B28"/>
    <w:rsid w:val="00414612"/>
    <w:rsid w:val="00415B0E"/>
    <w:rsid w:val="00432850"/>
    <w:rsid w:val="00432FC7"/>
    <w:rsid w:val="00434C35"/>
    <w:rsid w:val="00437A5E"/>
    <w:rsid w:val="00441DEB"/>
    <w:rsid w:val="004428BF"/>
    <w:rsid w:val="00444AC3"/>
    <w:rsid w:val="00450DBE"/>
    <w:rsid w:val="00450E59"/>
    <w:rsid w:val="004528FE"/>
    <w:rsid w:val="00454656"/>
    <w:rsid w:val="004573CA"/>
    <w:rsid w:val="004600E5"/>
    <w:rsid w:val="004602A1"/>
    <w:rsid w:val="00460394"/>
    <w:rsid w:val="00460E47"/>
    <w:rsid w:val="004615D7"/>
    <w:rsid w:val="004648E9"/>
    <w:rsid w:val="00466B64"/>
    <w:rsid w:val="004740E1"/>
    <w:rsid w:val="00477586"/>
    <w:rsid w:val="00477C62"/>
    <w:rsid w:val="004806FD"/>
    <w:rsid w:val="00482A27"/>
    <w:rsid w:val="00490428"/>
    <w:rsid w:val="00491E55"/>
    <w:rsid w:val="00497BE7"/>
    <w:rsid w:val="004A0DC1"/>
    <w:rsid w:val="004A3105"/>
    <w:rsid w:val="004A35C8"/>
    <w:rsid w:val="004A59C2"/>
    <w:rsid w:val="004A64CC"/>
    <w:rsid w:val="004B7FB1"/>
    <w:rsid w:val="004C1201"/>
    <w:rsid w:val="004C3CDE"/>
    <w:rsid w:val="004C44C4"/>
    <w:rsid w:val="004D1A2D"/>
    <w:rsid w:val="004D2346"/>
    <w:rsid w:val="004D2BF2"/>
    <w:rsid w:val="004E0AE6"/>
    <w:rsid w:val="004F1AC1"/>
    <w:rsid w:val="004F1FBA"/>
    <w:rsid w:val="004F2D7D"/>
    <w:rsid w:val="004F4635"/>
    <w:rsid w:val="004F642C"/>
    <w:rsid w:val="004F78FA"/>
    <w:rsid w:val="00500531"/>
    <w:rsid w:val="00504F80"/>
    <w:rsid w:val="005072C8"/>
    <w:rsid w:val="005157FE"/>
    <w:rsid w:val="00516D64"/>
    <w:rsid w:val="005179F6"/>
    <w:rsid w:val="005216AA"/>
    <w:rsid w:val="00522D7F"/>
    <w:rsid w:val="00524242"/>
    <w:rsid w:val="00527545"/>
    <w:rsid w:val="00533891"/>
    <w:rsid w:val="00536AC3"/>
    <w:rsid w:val="005375AD"/>
    <w:rsid w:val="00541FCD"/>
    <w:rsid w:val="005468AD"/>
    <w:rsid w:val="0054730A"/>
    <w:rsid w:val="00547F0F"/>
    <w:rsid w:val="005505EF"/>
    <w:rsid w:val="00550922"/>
    <w:rsid w:val="00552807"/>
    <w:rsid w:val="00557B14"/>
    <w:rsid w:val="00562EA5"/>
    <w:rsid w:val="00565BC0"/>
    <w:rsid w:val="00567815"/>
    <w:rsid w:val="00571595"/>
    <w:rsid w:val="00573AF8"/>
    <w:rsid w:val="00576D8E"/>
    <w:rsid w:val="005806F4"/>
    <w:rsid w:val="00582F18"/>
    <w:rsid w:val="0058325A"/>
    <w:rsid w:val="0058341A"/>
    <w:rsid w:val="00586CF9"/>
    <w:rsid w:val="00594470"/>
    <w:rsid w:val="00594987"/>
    <w:rsid w:val="00595E3E"/>
    <w:rsid w:val="005A1346"/>
    <w:rsid w:val="005A179D"/>
    <w:rsid w:val="005A2281"/>
    <w:rsid w:val="005A7A28"/>
    <w:rsid w:val="005B06BB"/>
    <w:rsid w:val="005C5CBA"/>
    <w:rsid w:val="005D2983"/>
    <w:rsid w:val="005E2482"/>
    <w:rsid w:val="005E6851"/>
    <w:rsid w:val="005F0307"/>
    <w:rsid w:val="005F2203"/>
    <w:rsid w:val="005F227E"/>
    <w:rsid w:val="005F4174"/>
    <w:rsid w:val="005F6ACF"/>
    <w:rsid w:val="005F7C6E"/>
    <w:rsid w:val="006001B2"/>
    <w:rsid w:val="00601199"/>
    <w:rsid w:val="00604C30"/>
    <w:rsid w:val="00606949"/>
    <w:rsid w:val="00611868"/>
    <w:rsid w:val="0061338A"/>
    <w:rsid w:val="0061360C"/>
    <w:rsid w:val="006144E2"/>
    <w:rsid w:val="00614819"/>
    <w:rsid w:val="006150BB"/>
    <w:rsid w:val="00617A35"/>
    <w:rsid w:val="0062072C"/>
    <w:rsid w:val="0062237D"/>
    <w:rsid w:val="00622E12"/>
    <w:rsid w:val="006243F6"/>
    <w:rsid w:val="00631D96"/>
    <w:rsid w:val="006336F6"/>
    <w:rsid w:val="00637F43"/>
    <w:rsid w:val="006419CD"/>
    <w:rsid w:val="00641DB2"/>
    <w:rsid w:val="00642C82"/>
    <w:rsid w:val="006433F0"/>
    <w:rsid w:val="00645961"/>
    <w:rsid w:val="00650309"/>
    <w:rsid w:val="006524BE"/>
    <w:rsid w:val="006530A3"/>
    <w:rsid w:val="006532DF"/>
    <w:rsid w:val="0066540D"/>
    <w:rsid w:val="00666333"/>
    <w:rsid w:val="00667995"/>
    <w:rsid w:val="00673BA7"/>
    <w:rsid w:val="00676189"/>
    <w:rsid w:val="00677C2B"/>
    <w:rsid w:val="00681FDD"/>
    <w:rsid w:val="006841C3"/>
    <w:rsid w:val="0068578C"/>
    <w:rsid w:val="00687ACE"/>
    <w:rsid w:val="00691254"/>
    <w:rsid w:val="006930E3"/>
    <w:rsid w:val="0069361E"/>
    <w:rsid w:val="006974BC"/>
    <w:rsid w:val="006A28B3"/>
    <w:rsid w:val="006A2D56"/>
    <w:rsid w:val="006B01D6"/>
    <w:rsid w:val="006B1964"/>
    <w:rsid w:val="006B2444"/>
    <w:rsid w:val="006B68DB"/>
    <w:rsid w:val="006B6F91"/>
    <w:rsid w:val="006B7584"/>
    <w:rsid w:val="006B762A"/>
    <w:rsid w:val="006C12BA"/>
    <w:rsid w:val="006C1E46"/>
    <w:rsid w:val="006D2001"/>
    <w:rsid w:val="006D3A20"/>
    <w:rsid w:val="006D60D0"/>
    <w:rsid w:val="006D6901"/>
    <w:rsid w:val="006E0418"/>
    <w:rsid w:val="006F544D"/>
    <w:rsid w:val="006F75B9"/>
    <w:rsid w:val="006F7F77"/>
    <w:rsid w:val="00705DB3"/>
    <w:rsid w:val="0071083F"/>
    <w:rsid w:val="007113F0"/>
    <w:rsid w:val="00713DF4"/>
    <w:rsid w:val="0071629C"/>
    <w:rsid w:val="00724091"/>
    <w:rsid w:val="00725921"/>
    <w:rsid w:val="007261B8"/>
    <w:rsid w:val="007269B8"/>
    <w:rsid w:val="00730605"/>
    <w:rsid w:val="00730C23"/>
    <w:rsid w:val="0073214C"/>
    <w:rsid w:val="007425C0"/>
    <w:rsid w:val="00745104"/>
    <w:rsid w:val="00745483"/>
    <w:rsid w:val="00747C73"/>
    <w:rsid w:val="00754A91"/>
    <w:rsid w:val="00757910"/>
    <w:rsid w:val="00757BF9"/>
    <w:rsid w:val="0076243F"/>
    <w:rsid w:val="00763974"/>
    <w:rsid w:val="00764E1E"/>
    <w:rsid w:val="0077089F"/>
    <w:rsid w:val="00772CC4"/>
    <w:rsid w:val="00773898"/>
    <w:rsid w:val="00782048"/>
    <w:rsid w:val="007828B9"/>
    <w:rsid w:val="007835C2"/>
    <w:rsid w:val="00792CD9"/>
    <w:rsid w:val="00796C80"/>
    <w:rsid w:val="00796FDF"/>
    <w:rsid w:val="00797B0C"/>
    <w:rsid w:val="007A1962"/>
    <w:rsid w:val="007A2511"/>
    <w:rsid w:val="007A3492"/>
    <w:rsid w:val="007A3532"/>
    <w:rsid w:val="007A443C"/>
    <w:rsid w:val="007A7994"/>
    <w:rsid w:val="007A7CC5"/>
    <w:rsid w:val="007B782C"/>
    <w:rsid w:val="007C081C"/>
    <w:rsid w:val="007C2064"/>
    <w:rsid w:val="007C2068"/>
    <w:rsid w:val="007C27EB"/>
    <w:rsid w:val="007C2F4D"/>
    <w:rsid w:val="007C6D47"/>
    <w:rsid w:val="007C71B1"/>
    <w:rsid w:val="007C7F36"/>
    <w:rsid w:val="007D079D"/>
    <w:rsid w:val="007D3131"/>
    <w:rsid w:val="007D69BB"/>
    <w:rsid w:val="007D6BFB"/>
    <w:rsid w:val="007E0385"/>
    <w:rsid w:val="007E05D0"/>
    <w:rsid w:val="007E12BA"/>
    <w:rsid w:val="007E2606"/>
    <w:rsid w:val="007E32ED"/>
    <w:rsid w:val="007E4EDC"/>
    <w:rsid w:val="007E51C0"/>
    <w:rsid w:val="007E69CA"/>
    <w:rsid w:val="007F0FF4"/>
    <w:rsid w:val="007F1914"/>
    <w:rsid w:val="007F3948"/>
    <w:rsid w:val="007F5B35"/>
    <w:rsid w:val="008016BD"/>
    <w:rsid w:val="00806C7C"/>
    <w:rsid w:val="00810BF5"/>
    <w:rsid w:val="00810CE8"/>
    <w:rsid w:val="00814F72"/>
    <w:rsid w:val="00815B6D"/>
    <w:rsid w:val="00817A77"/>
    <w:rsid w:val="008206D1"/>
    <w:rsid w:val="00820938"/>
    <w:rsid w:val="00820D86"/>
    <w:rsid w:val="0082135A"/>
    <w:rsid w:val="00830727"/>
    <w:rsid w:val="008364E7"/>
    <w:rsid w:val="008365E1"/>
    <w:rsid w:val="008447AE"/>
    <w:rsid w:val="00845B30"/>
    <w:rsid w:val="00851EC1"/>
    <w:rsid w:val="00853966"/>
    <w:rsid w:val="00857787"/>
    <w:rsid w:val="00857C7C"/>
    <w:rsid w:val="00866ED4"/>
    <w:rsid w:val="008728C4"/>
    <w:rsid w:val="0087346C"/>
    <w:rsid w:val="00873716"/>
    <w:rsid w:val="00874041"/>
    <w:rsid w:val="00890C58"/>
    <w:rsid w:val="00894833"/>
    <w:rsid w:val="008954F9"/>
    <w:rsid w:val="008978C7"/>
    <w:rsid w:val="008A404E"/>
    <w:rsid w:val="008A5D7B"/>
    <w:rsid w:val="008B0599"/>
    <w:rsid w:val="008B3332"/>
    <w:rsid w:val="008B3454"/>
    <w:rsid w:val="008B5F7B"/>
    <w:rsid w:val="008C0220"/>
    <w:rsid w:val="008C07CF"/>
    <w:rsid w:val="008C1D49"/>
    <w:rsid w:val="008C424D"/>
    <w:rsid w:val="008D2BF6"/>
    <w:rsid w:val="008D46FC"/>
    <w:rsid w:val="008D6C70"/>
    <w:rsid w:val="008E4C9F"/>
    <w:rsid w:val="008E50CB"/>
    <w:rsid w:val="008E513C"/>
    <w:rsid w:val="008E7DD2"/>
    <w:rsid w:val="008F0BFC"/>
    <w:rsid w:val="008F185F"/>
    <w:rsid w:val="008F3789"/>
    <w:rsid w:val="008F38C7"/>
    <w:rsid w:val="00902C39"/>
    <w:rsid w:val="00902CD6"/>
    <w:rsid w:val="00903078"/>
    <w:rsid w:val="009042E4"/>
    <w:rsid w:val="00912DAE"/>
    <w:rsid w:val="00912E74"/>
    <w:rsid w:val="0091667A"/>
    <w:rsid w:val="00923A9C"/>
    <w:rsid w:val="00931E9B"/>
    <w:rsid w:val="00933FA4"/>
    <w:rsid w:val="0093692F"/>
    <w:rsid w:val="00937172"/>
    <w:rsid w:val="0094290D"/>
    <w:rsid w:val="009430F2"/>
    <w:rsid w:val="00947E2A"/>
    <w:rsid w:val="00950643"/>
    <w:rsid w:val="00952E4B"/>
    <w:rsid w:val="00954F55"/>
    <w:rsid w:val="009552D0"/>
    <w:rsid w:val="0096000C"/>
    <w:rsid w:val="009611F2"/>
    <w:rsid w:val="00962445"/>
    <w:rsid w:val="00962ED3"/>
    <w:rsid w:val="00965270"/>
    <w:rsid w:val="0096729F"/>
    <w:rsid w:val="0096784A"/>
    <w:rsid w:val="00972B89"/>
    <w:rsid w:val="00974420"/>
    <w:rsid w:val="00976F55"/>
    <w:rsid w:val="00984732"/>
    <w:rsid w:val="00984A49"/>
    <w:rsid w:val="00986B93"/>
    <w:rsid w:val="00987D55"/>
    <w:rsid w:val="0099244D"/>
    <w:rsid w:val="00992485"/>
    <w:rsid w:val="00992BF0"/>
    <w:rsid w:val="0099428A"/>
    <w:rsid w:val="00997AD9"/>
    <w:rsid w:val="009A0D8A"/>
    <w:rsid w:val="009A1342"/>
    <w:rsid w:val="009A4A4C"/>
    <w:rsid w:val="009B194B"/>
    <w:rsid w:val="009C293B"/>
    <w:rsid w:val="009C2FA3"/>
    <w:rsid w:val="009C4FD8"/>
    <w:rsid w:val="009D2610"/>
    <w:rsid w:val="009D53AF"/>
    <w:rsid w:val="009D55B4"/>
    <w:rsid w:val="009D713F"/>
    <w:rsid w:val="009E11E1"/>
    <w:rsid w:val="009E3EBB"/>
    <w:rsid w:val="009E499D"/>
    <w:rsid w:val="009F1AE5"/>
    <w:rsid w:val="009F29C0"/>
    <w:rsid w:val="009F4AC1"/>
    <w:rsid w:val="009F6842"/>
    <w:rsid w:val="00A027AA"/>
    <w:rsid w:val="00A027CC"/>
    <w:rsid w:val="00A12E34"/>
    <w:rsid w:val="00A13A22"/>
    <w:rsid w:val="00A14AAD"/>
    <w:rsid w:val="00A160BB"/>
    <w:rsid w:val="00A1721D"/>
    <w:rsid w:val="00A204BF"/>
    <w:rsid w:val="00A229CD"/>
    <w:rsid w:val="00A2474C"/>
    <w:rsid w:val="00A27D31"/>
    <w:rsid w:val="00A30F87"/>
    <w:rsid w:val="00A31005"/>
    <w:rsid w:val="00A362BB"/>
    <w:rsid w:val="00A378E6"/>
    <w:rsid w:val="00A41B84"/>
    <w:rsid w:val="00A520C7"/>
    <w:rsid w:val="00A5472E"/>
    <w:rsid w:val="00A57525"/>
    <w:rsid w:val="00A57AB6"/>
    <w:rsid w:val="00A602FA"/>
    <w:rsid w:val="00A61E52"/>
    <w:rsid w:val="00A627EB"/>
    <w:rsid w:val="00A62D6C"/>
    <w:rsid w:val="00A676E2"/>
    <w:rsid w:val="00A76AF0"/>
    <w:rsid w:val="00A87BAE"/>
    <w:rsid w:val="00A95289"/>
    <w:rsid w:val="00A953D0"/>
    <w:rsid w:val="00A974AB"/>
    <w:rsid w:val="00AA0895"/>
    <w:rsid w:val="00AA29CD"/>
    <w:rsid w:val="00AA7A8B"/>
    <w:rsid w:val="00AB4031"/>
    <w:rsid w:val="00AB7C03"/>
    <w:rsid w:val="00AC0EEC"/>
    <w:rsid w:val="00AC20B7"/>
    <w:rsid w:val="00AC2B06"/>
    <w:rsid w:val="00AC36CF"/>
    <w:rsid w:val="00AD18A5"/>
    <w:rsid w:val="00AD406D"/>
    <w:rsid w:val="00AD476E"/>
    <w:rsid w:val="00AD535F"/>
    <w:rsid w:val="00AD5E47"/>
    <w:rsid w:val="00AD682A"/>
    <w:rsid w:val="00AE3E88"/>
    <w:rsid w:val="00AE42E4"/>
    <w:rsid w:val="00AE67C7"/>
    <w:rsid w:val="00AE7013"/>
    <w:rsid w:val="00AF1B6B"/>
    <w:rsid w:val="00AF3827"/>
    <w:rsid w:val="00AF42B3"/>
    <w:rsid w:val="00AF5337"/>
    <w:rsid w:val="00B00FFA"/>
    <w:rsid w:val="00B029AC"/>
    <w:rsid w:val="00B07E01"/>
    <w:rsid w:val="00B11CAC"/>
    <w:rsid w:val="00B241F1"/>
    <w:rsid w:val="00B252C7"/>
    <w:rsid w:val="00B26F89"/>
    <w:rsid w:val="00B341B4"/>
    <w:rsid w:val="00B3458A"/>
    <w:rsid w:val="00B349C6"/>
    <w:rsid w:val="00B37C1C"/>
    <w:rsid w:val="00B40A73"/>
    <w:rsid w:val="00B40E1E"/>
    <w:rsid w:val="00B4282C"/>
    <w:rsid w:val="00B43423"/>
    <w:rsid w:val="00B521A4"/>
    <w:rsid w:val="00B63D32"/>
    <w:rsid w:val="00B66907"/>
    <w:rsid w:val="00B77074"/>
    <w:rsid w:val="00B83528"/>
    <w:rsid w:val="00B919ED"/>
    <w:rsid w:val="00B95E5B"/>
    <w:rsid w:val="00B96092"/>
    <w:rsid w:val="00BA4489"/>
    <w:rsid w:val="00BA4DDE"/>
    <w:rsid w:val="00BA5DCA"/>
    <w:rsid w:val="00BC135A"/>
    <w:rsid w:val="00BC2880"/>
    <w:rsid w:val="00BC486D"/>
    <w:rsid w:val="00BD254B"/>
    <w:rsid w:val="00BD396B"/>
    <w:rsid w:val="00BD4216"/>
    <w:rsid w:val="00BD5BE4"/>
    <w:rsid w:val="00BD6549"/>
    <w:rsid w:val="00BD7F9A"/>
    <w:rsid w:val="00BE15C7"/>
    <w:rsid w:val="00BE4169"/>
    <w:rsid w:val="00BF6985"/>
    <w:rsid w:val="00BF7364"/>
    <w:rsid w:val="00C01086"/>
    <w:rsid w:val="00C04C81"/>
    <w:rsid w:val="00C04D93"/>
    <w:rsid w:val="00C11050"/>
    <w:rsid w:val="00C11909"/>
    <w:rsid w:val="00C166FD"/>
    <w:rsid w:val="00C2016E"/>
    <w:rsid w:val="00C20447"/>
    <w:rsid w:val="00C220A5"/>
    <w:rsid w:val="00C24F6A"/>
    <w:rsid w:val="00C273C6"/>
    <w:rsid w:val="00C30802"/>
    <w:rsid w:val="00C3603F"/>
    <w:rsid w:val="00C36A4B"/>
    <w:rsid w:val="00C42C34"/>
    <w:rsid w:val="00C4318B"/>
    <w:rsid w:val="00C43CD9"/>
    <w:rsid w:val="00C50354"/>
    <w:rsid w:val="00C53D89"/>
    <w:rsid w:val="00C64DA6"/>
    <w:rsid w:val="00C660D7"/>
    <w:rsid w:val="00C70316"/>
    <w:rsid w:val="00C704CC"/>
    <w:rsid w:val="00C7135A"/>
    <w:rsid w:val="00C737AC"/>
    <w:rsid w:val="00C73AEB"/>
    <w:rsid w:val="00C75473"/>
    <w:rsid w:val="00C756AE"/>
    <w:rsid w:val="00C766CC"/>
    <w:rsid w:val="00C8013C"/>
    <w:rsid w:val="00C8086E"/>
    <w:rsid w:val="00C80D2F"/>
    <w:rsid w:val="00C81A7B"/>
    <w:rsid w:val="00C84FC0"/>
    <w:rsid w:val="00C92DEF"/>
    <w:rsid w:val="00C96684"/>
    <w:rsid w:val="00C9765F"/>
    <w:rsid w:val="00C979BB"/>
    <w:rsid w:val="00CA0C28"/>
    <w:rsid w:val="00CA1174"/>
    <w:rsid w:val="00CA1570"/>
    <w:rsid w:val="00CA3C4C"/>
    <w:rsid w:val="00CA4094"/>
    <w:rsid w:val="00CB3114"/>
    <w:rsid w:val="00CB4FE3"/>
    <w:rsid w:val="00CC1809"/>
    <w:rsid w:val="00CD4F78"/>
    <w:rsid w:val="00CD5BB9"/>
    <w:rsid w:val="00CE72AE"/>
    <w:rsid w:val="00CF1123"/>
    <w:rsid w:val="00CF3CAB"/>
    <w:rsid w:val="00CF649E"/>
    <w:rsid w:val="00CF78DE"/>
    <w:rsid w:val="00CF7D1A"/>
    <w:rsid w:val="00D0126F"/>
    <w:rsid w:val="00D01D46"/>
    <w:rsid w:val="00D02529"/>
    <w:rsid w:val="00D02D67"/>
    <w:rsid w:val="00D02F77"/>
    <w:rsid w:val="00D03B07"/>
    <w:rsid w:val="00D0633C"/>
    <w:rsid w:val="00D1350F"/>
    <w:rsid w:val="00D177FD"/>
    <w:rsid w:val="00D17D80"/>
    <w:rsid w:val="00D2289F"/>
    <w:rsid w:val="00D23C68"/>
    <w:rsid w:val="00D2486A"/>
    <w:rsid w:val="00D259F6"/>
    <w:rsid w:val="00D26F15"/>
    <w:rsid w:val="00D31563"/>
    <w:rsid w:val="00D36066"/>
    <w:rsid w:val="00D545E9"/>
    <w:rsid w:val="00D5797D"/>
    <w:rsid w:val="00D57BB4"/>
    <w:rsid w:val="00D606EF"/>
    <w:rsid w:val="00D661E4"/>
    <w:rsid w:val="00D67016"/>
    <w:rsid w:val="00D76389"/>
    <w:rsid w:val="00D76D12"/>
    <w:rsid w:val="00D81F09"/>
    <w:rsid w:val="00D86CE0"/>
    <w:rsid w:val="00D87FE5"/>
    <w:rsid w:val="00D96096"/>
    <w:rsid w:val="00D960DD"/>
    <w:rsid w:val="00DA6C76"/>
    <w:rsid w:val="00DA7529"/>
    <w:rsid w:val="00DB0256"/>
    <w:rsid w:val="00DB0F74"/>
    <w:rsid w:val="00DB328C"/>
    <w:rsid w:val="00DB3462"/>
    <w:rsid w:val="00DB3B2B"/>
    <w:rsid w:val="00DB6215"/>
    <w:rsid w:val="00DC3E60"/>
    <w:rsid w:val="00DC4415"/>
    <w:rsid w:val="00DC6A55"/>
    <w:rsid w:val="00DC79B5"/>
    <w:rsid w:val="00DD38E0"/>
    <w:rsid w:val="00DE08D0"/>
    <w:rsid w:val="00DE2159"/>
    <w:rsid w:val="00DE51BB"/>
    <w:rsid w:val="00DE63FC"/>
    <w:rsid w:val="00DF0763"/>
    <w:rsid w:val="00DF4651"/>
    <w:rsid w:val="00DF5703"/>
    <w:rsid w:val="00E01BA4"/>
    <w:rsid w:val="00E0543E"/>
    <w:rsid w:val="00E07883"/>
    <w:rsid w:val="00E113BC"/>
    <w:rsid w:val="00E13F32"/>
    <w:rsid w:val="00E14DDA"/>
    <w:rsid w:val="00E170BC"/>
    <w:rsid w:val="00E175F6"/>
    <w:rsid w:val="00E1772E"/>
    <w:rsid w:val="00E20195"/>
    <w:rsid w:val="00E26AD7"/>
    <w:rsid w:val="00E26AE7"/>
    <w:rsid w:val="00E272FD"/>
    <w:rsid w:val="00E31681"/>
    <w:rsid w:val="00E344A9"/>
    <w:rsid w:val="00E41B51"/>
    <w:rsid w:val="00E42DAE"/>
    <w:rsid w:val="00E45D6C"/>
    <w:rsid w:val="00E4651F"/>
    <w:rsid w:val="00E47243"/>
    <w:rsid w:val="00E50EE3"/>
    <w:rsid w:val="00E53393"/>
    <w:rsid w:val="00E61E95"/>
    <w:rsid w:val="00E64EC9"/>
    <w:rsid w:val="00E7257C"/>
    <w:rsid w:val="00E74187"/>
    <w:rsid w:val="00E76571"/>
    <w:rsid w:val="00E76E9C"/>
    <w:rsid w:val="00E80D55"/>
    <w:rsid w:val="00E816F8"/>
    <w:rsid w:val="00E81BF6"/>
    <w:rsid w:val="00E830E4"/>
    <w:rsid w:val="00E83BA3"/>
    <w:rsid w:val="00E8595F"/>
    <w:rsid w:val="00E85974"/>
    <w:rsid w:val="00E85D26"/>
    <w:rsid w:val="00E872BE"/>
    <w:rsid w:val="00E9144D"/>
    <w:rsid w:val="00E92966"/>
    <w:rsid w:val="00EA0698"/>
    <w:rsid w:val="00EA30E4"/>
    <w:rsid w:val="00EA3408"/>
    <w:rsid w:val="00EA71E1"/>
    <w:rsid w:val="00EB0BD2"/>
    <w:rsid w:val="00EB0DD6"/>
    <w:rsid w:val="00EC2147"/>
    <w:rsid w:val="00EC2256"/>
    <w:rsid w:val="00EC594F"/>
    <w:rsid w:val="00EC609E"/>
    <w:rsid w:val="00EC6C76"/>
    <w:rsid w:val="00ED3DEB"/>
    <w:rsid w:val="00ED49C0"/>
    <w:rsid w:val="00ED50CA"/>
    <w:rsid w:val="00ED6364"/>
    <w:rsid w:val="00ED7D78"/>
    <w:rsid w:val="00EE5AED"/>
    <w:rsid w:val="00EE60F4"/>
    <w:rsid w:val="00EF1468"/>
    <w:rsid w:val="00EF628C"/>
    <w:rsid w:val="00EF766A"/>
    <w:rsid w:val="00F051E0"/>
    <w:rsid w:val="00F0590E"/>
    <w:rsid w:val="00F06B56"/>
    <w:rsid w:val="00F14BAB"/>
    <w:rsid w:val="00F2319E"/>
    <w:rsid w:val="00F26545"/>
    <w:rsid w:val="00F270EA"/>
    <w:rsid w:val="00F3272C"/>
    <w:rsid w:val="00F32F1C"/>
    <w:rsid w:val="00F3367F"/>
    <w:rsid w:val="00F35C2E"/>
    <w:rsid w:val="00F36D7E"/>
    <w:rsid w:val="00F40C66"/>
    <w:rsid w:val="00F43421"/>
    <w:rsid w:val="00F535DA"/>
    <w:rsid w:val="00F538EA"/>
    <w:rsid w:val="00F54CCA"/>
    <w:rsid w:val="00F574CC"/>
    <w:rsid w:val="00F64AAA"/>
    <w:rsid w:val="00F74FEA"/>
    <w:rsid w:val="00F75AE1"/>
    <w:rsid w:val="00F76AFD"/>
    <w:rsid w:val="00F8166C"/>
    <w:rsid w:val="00F83624"/>
    <w:rsid w:val="00F85FD8"/>
    <w:rsid w:val="00F91563"/>
    <w:rsid w:val="00F917AF"/>
    <w:rsid w:val="00FA4552"/>
    <w:rsid w:val="00FA5797"/>
    <w:rsid w:val="00FB144F"/>
    <w:rsid w:val="00FB6136"/>
    <w:rsid w:val="00FC46C4"/>
    <w:rsid w:val="00FC65D0"/>
    <w:rsid w:val="00FD1663"/>
    <w:rsid w:val="00FD2743"/>
    <w:rsid w:val="00FD3B59"/>
    <w:rsid w:val="00FE543D"/>
    <w:rsid w:val="00FF0CF1"/>
    <w:rsid w:val="00FF5D7D"/>
    <w:rsid w:val="00FF76A5"/>
    <w:rsid w:val="535D811B"/>
    <w:rsid w:val="612D8BE9"/>
    <w:rsid w:val="70609D77"/>
    <w:rsid w:val="71360C1F"/>
    <w:rsid w:val="723B6BCB"/>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856A7"/>
  <w15:docId w15:val="{D285BA2C-2ECF-4D94-9F58-B9F99BDE0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D1A"/>
  </w:style>
  <w:style w:type="paragraph" w:styleId="Titre1">
    <w:name w:val="heading 1"/>
    <w:basedOn w:val="Normal"/>
    <w:next w:val="Normal"/>
    <w:link w:val="Titre1Car"/>
    <w:qFormat/>
    <w:rsid w:val="009C293B"/>
    <w:pPr>
      <w:keepNext/>
      <w:spacing w:after="0" w:line="240" w:lineRule="auto"/>
      <w:jc w:val="center"/>
      <w:outlineLvl w:val="0"/>
    </w:pPr>
    <w:rPr>
      <w:rFonts w:ascii="Arial" w:eastAsia="Times New Roman" w:hAnsi="Arial" w:cs="Times New Roman"/>
      <w:b/>
      <w:sz w:val="20"/>
      <w:szCs w:val="20"/>
      <w:lang w:eastAsia="fr-BE"/>
    </w:rPr>
  </w:style>
  <w:style w:type="paragraph" w:styleId="Titre2">
    <w:name w:val="heading 2"/>
    <w:basedOn w:val="Normal"/>
    <w:next w:val="Normal"/>
    <w:link w:val="Titre2Car"/>
    <w:uiPriority w:val="9"/>
    <w:unhideWhenUsed/>
    <w:qFormat/>
    <w:rsid w:val="0040330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6">
    <w:name w:val="heading 6"/>
    <w:basedOn w:val="Normal"/>
    <w:next w:val="Normal"/>
    <w:link w:val="Titre6Car"/>
    <w:uiPriority w:val="9"/>
    <w:semiHidden/>
    <w:unhideWhenUsed/>
    <w:qFormat/>
    <w:rsid w:val="004D234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artnum11">
    <w:name w:val="para-artnum11"/>
    <w:basedOn w:val="Normal"/>
    <w:rsid w:val="002A0034"/>
    <w:pPr>
      <w:spacing w:before="40" w:after="32" w:line="360" w:lineRule="atLeast"/>
      <w:jc w:val="both"/>
    </w:pPr>
    <w:rPr>
      <w:rFonts w:ascii="Times New Roman" w:eastAsia="Times New Roman" w:hAnsi="Times New Roman" w:cs="Times New Roman"/>
      <w:sz w:val="24"/>
      <w:szCs w:val="24"/>
      <w:lang w:eastAsia="fr-BE"/>
    </w:rPr>
  </w:style>
  <w:style w:type="character" w:customStyle="1" w:styleId="link">
    <w:name w:val="link"/>
    <w:basedOn w:val="Policepardfaut"/>
    <w:rsid w:val="002A0034"/>
  </w:style>
  <w:style w:type="paragraph" w:customStyle="1" w:styleId="para1">
    <w:name w:val="para1"/>
    <w:basedOn w:val="Normal"/>
    <w:rsid w:val="002A0034"/>
    <w:pPr>
      <w:spacing w:before="40" w:after="32" w:line="360" w:lineRule="atLeast"/>
      <w:jc w:val="both"/>
    </w:pPr>
    <w:rPr>
      <w:rFonts w:ascii="Times New Roman" w:eastAsia="Times New Roman" w:hAnsi="Times New Roman" w:cs="Times New Roman"/>
      <w:sz w:val="24"/>
      <w:szCs w:val="24"/>
      <w:lang w:eastAsia="fr-BE"/>
    </w:rPr>
  </w:style>
  <w:style w:type="paragraph" w:styleId="Paragraphedeliste">
    <w:name w:val="List Paragraph"/>
    <w:basedOn w:val="Normal"/>
    <w:uiPriority w:val="34"/>
    <w:qFormat/>
    <w:rsid w:val="002A0034"/>
    <w:pPr>
      <w:ind w:left="720"/>
      <w:contextualSpacing/>
    </w:pPr>
  </w:style>
  <w:style w:type="paragraph" w:styleId="En-tte">
    <w:name w:val="header"/>
    <w:basedOn w:val="Normal"/>
    <w:link w:val="En-tteCar"/>
    <w:unhideWhenUsed/>
    <w:rsid w:val="009C293B"/>
    <w:pPr>
      <w:tabs>
        <w:tab w:val="center" w:pos="4536"/>
        <w:tab w:val="right" w:pos="9072"/>
      </w:tabs>
      <w:spacing w:after="0" w:line="240" w:lineRule="auto"/>
    </w:pPr>
  </w:style>
  <w:style w:type="character" w:customStyle="1" w:styleId="En-tteCar">
    <w:name w:val="En-tête Car"/>
    <w:basedOn w:val="Policepardfaut"/>
    <w:link w:val="En-tte"/>
    <w:rsid w:val="009C293B"/>
  </w:style>
  <w:style w:type="paragraph" w:styleId="Pieddepage">
    <w:name w:val="footer"/>
    <w:basedOn w:val="Normal"/>
    <w:link w:val="PieddepageCar"/>
    <w:uiPriority w:val="99"/>
    <w:unhideWhenUsed/>
    <w:rsid w:val="009C29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293B"/>
  </w:style>
  <w:style w:type="character" w:customStyle="1" w:styleId="Titre1Car">
    <w:name w:val="Titre 1 Car"/>
    <w:basedOn w:val="Policepardfaut"/>
    <w:link w:val="Titre1"/>
    <w:rsid w:val="009C293B"/>
    <w:rPr>
      <w:rFonts w:ascii="Arial" w:eastAsia="Times New Roman" w:hAnsi="Arial" w:cs="Times New Roman"/>
      <w:b/>
      <w:sz w:val="20"/>
      <w:szCs w:val="20"/>
      <w:lang w:eastAsia="fr-BE"/>
    </w:rPr>
  </w:style>
  <w:style w:type="character" w:customStyle="1" w:styleId="Titre2Car">
    <w:name w:val="Titre 2 Car"/>
    <w:basedOn w:val="Policepardfaut"/>
    <w:link w:val="Titre2"/>
    <w:uiPriority w:val="9"/>
    <w:rsid w:val="00403303"/>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59"/>
    <w:rsid w:val="00413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D24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D2408"/>
    <w:rPr>
      <w:rFonts w:ascii="Tahoma" w:hAnsi="Tahoma" w:cs="Tahoma"/>
      <w:sz w:val="16"/>
      <w:szCs w:val="16"/>
    </w:rPr>
  </w:style>
  <w:style w:type="character" w:styleId="Lienhypertexte">
    <w:name w:val="Hyperlink"/>
    <w:basedOn w:val="Policepardfaut"/>
    <w:uiPriority w:val="99"/>
    <w:unhideWhenUsed/>
    <w:rsid w:val="00FA4552"/>
    <w:rPr>
      <w:color w:val="0000FF" w:themeColor="hyperlink"/>
      <w:u w:val="single"/>
    </w:rPr>
  </w:style>
  <w:style w:type="character" w:styleId="Mentionnonrsolue">
    <w:name w:val="Unresolved Mention"/>
    <w:basedOn w:val="Policepardfaut"/>
    <w:uiPriority w:val="99"/>
    <w:semiHidden/>
    <w:unhideWhenUsed/>
    <w:rsid w:val="00FA4552"/>
    <w:rPr>
      <w:color w:val="605E5C"/>
      <w:shd w:val="clear" w:color="auto" w:fill="E1DFDD"/>
    </w:rPr>
  </w:style>
  <w:style w:type="paragraph" w:styleId="NormalWeb">
    <w:name w:val="Normal (Web)"/>
    <w:basedOn w:val="Normal"/>
    <w:uiPriority w:val="99"/>
    <w:unhideWhenUsed/>
    <w:rsid w:val="00A14AAD"/>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A14AAD"/>
    <w:rPr>
      <w:b/>
      <w:bCs/>
    </w:rPr>
  </w:style>
  <w:style w:type="paragraph" w:styleId="Notedebasdepage">
    <w:name w:val="footnote text"/>
    <w:basedOn w:val="Normal"/>
    <w:link w:val="NotedebasdepageCar"/>
    <w:uiPriority w:val="99"/>
    <w:semiHidden/>
    <w:unhideWhenUsed/>
    <w:rsid w:val="00385A9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85A92"/>
    <w:rPr>
      <w:sz w:val="20"/>
      <w:szCs w:val="20"/>
    </w:rPr>
  </w:style>
  <w:style w:type="character" w:styleId="Appelnotedebasdep">
    <w:name w:val="footnote reference"/>
    <w:basedOn w:val="Policepardfaut"/>
    <w:uiPriority w:val="99"/>
    <w:semiHidden/>
    <w:unhideWhenUsed/>
    <w:rsid w:val="00385A92"/>
    <w:rPr>
      <w:vertAlign w:val="superscript"/>
    </w:rPr>
  </w:style>
  <w:style w:type="character" w:customStyle="1" w:styleId="Titre6Car">
    <w:name w:val="Titre 6 Car"/>
    <w:basedOn w:val="Policepardfaut"/>
    <w:link w:val="Titre6"/>
    <w:uiPriority w:val="9"/>
    <w:semiHidden/>
    <w:rsid w:val="004D2346"/>
    <w:rPr>
      <w:rFonts w:asciiTheme="majorHAnsi" w:eastAsiaTheme="majorEastAsia" w:hAnsiTheme="majorHAnsi" w:cstheme="majorBidi"/>
      <w:color w:val="243F60" w:themeColor="accent1" w:themeShade="7F"/>
    </w:rPr>
  </w:style>
  <w:style w:type="character" w:styleId="Marquedecommentaire">
    <w:name w:val="annotation reference"/>
    <w:basedOn w:val="Policepardfaut"/>
    <w:uiPriority w:val="99"/>
    <w:semiHidden/>
    <w:unhideWhenUsed/>
    <w:rsid w:val="003B677D"/>
    <w:rPr>
      <w:sz w:val="16"/>
      <w:szCs w:val="16"/>
    </w:rPr>
  </w:style>
  <w:style w:type="paragraph" w:styleId="Commentaire">
    <w:name w:val="annotation text"/>
    <w:basedOn w:val="Normal"/>
    <w:link w:val="CommentaireCar"/>
    <w:uiPriority w:val="99"/>
    <w:unhideWhenUsed/>
    <w:rsid w:val="003B677D"/>
    <w:pPr>
      <w:spacing w:line="240" w:lineRule="auto"/>
    </w:pPr>
    <w:rPr>
      <w:sz w:val="20"/>
      <w:szCs w:val="20"/>
    </w:rPr>
  </w:style>
  <w:style w:type="character" w:customStyle="1" w:styleId="CommentaireCar">
    <w:name w:val="Commentaire Car"/>
    <w:basedOn w:val="Policepardfaut"/>
    <w:link w:val="Commentaire"/>
    <w:uiPriority w:val="99"/>
    <w:rsid w:val="003B677D"/>
    <w:rPr>
      <w:sz w:val="20"/>
      <w:szCs w:val="20"/>
    </w:rPr>
  </w:style>
  <w:style w:type="paragraph" w:styleId="Objetducommentaire">
    <w:name w:val="annotation subject"/>
    <w:basedOn w:val="Commentaire"/>
    <w:next w:val="Commentaire"/>
    <w:link w:val="ObjetducommentaireCar"/>
    <w:uiPriority w:val="99"/>
    <w:semiHidden/>
    <w:unhideWhenUsed/>
    <w:rsid w:val="003B677D"/>
    <w:rPr>
      <w:b/>
      <w:bCs/>
    </w:rPr>
  </w:style>
  <w:style w:type="character" w:customStyle="1" w:styleId="ObjetducommentaireCar">
    <w:name w:val="Objet du commentaire Car"/>
    <w:basedOn w:val="CommentaireCar"/>
    <w:link w:val="Objetducommentaire"/>
    <w:uiPriority w:val="99"/>
    <w:semiHidden/>
    <w:rsid w:val="003B677D"/>
    <w:rPr>
      <w:b/>
      <w:bCs/>
      <w:sz w:val="20"/>
      <w:szCs w:val="20"/>
    </w:rPr>
  </w:style>
  <w:style w:type="paragraph" w:styleId="Rvision">
    <w:name w:val="Revision"/>
    <w:hidden/>
    <w:uiPriority w:val="99"/>
    <w:semiHidden/>
    <w:rsid w:val="003B677D"/>
    <w:pPr>
      <w:spacing w:after="0" w:line="240" w:lineRule="auto"/>
    </w:pPr>
  </w:style>
  <w:style w:type="character" w:styleId="Lienhypertextesuivivisit">
    <w:name w:val="FollowedHyperlink"/>
    <w:basedOn w:val="Policepardfaut"/>
    <w:uiPriority w:val="99"/>
    <w:semiHidden/>
    <w:unhideWhenUsed/>
    <w:rsid w:val="00B341B4"/>
    <w:rPr>
      <w:color w:val="800080" w:themeColor="followedHyperlink"/>
      <w:u w:val="single"/>
    </w:rPr>
  </w:style>
  <w:style w:type="paragraph" w:customStyle="1" w:styleId="article-title">
    <w:name w:val="article-title"/>
    <w:basedOn w:val="Normal"/>
    <w:rsid w:val="00B00FFA"/>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article-paragraph">
    <w:name w:val="article-paragraph"/>
    <w:basedOn w:val="Normal"/>
    <w:rsid w:val="00B00FFA"/>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Textedelespacerserv">
    <w:name w:val="Placeholder Text"/>
    <w:basedOn w:val="Policepardfaut"/>
    <w:uiPriority w:val="99"/>
    <w:semiHidden/>
    <w:rsid w:val="001927E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770">
      <w:bodyDiv w:val="1"/>
      <w:marLeft w:val="0"/>
      <w:marRight w:val="0"/>
      <w:marTop w:val="0"/>
      <w:marBottom w:val="0"/>
      <w:divBdr>
        <w:top w:val="none" w:sz="0" w:space="0" w:color="auto"/>
        <w:left w:val="none" w:sz="0" w:space="0" w:color="auto"/>
        <w:bottom w:val="none" w:sz="0" w:space="0" w:color="auto"/>
        <w:right w:val="none" w:sz="0" w:space="0" w:color="auto"/>
      </w:divBdr>
    </w:div>
    <w:div w:id="179515685">
      <w:bodyDiv w:val="1"/>
      <w:marLeft w:val="0"/>
      <w:marRight w:val="0"/>
      <w:marTop w:val="0"/>
      <w:marBottom w:val="0"/>
      <w:divBdr>
        <w:top w:val="none" w:sz="0" w:space="0" w:color="auto"/>
        <w:left w:val="none" w:sz="0" w:space="0" w:color="auto"/>
        <w:bottom w:val="none" w:sz="0" w:space="0" w:color="auto"/>
        <w:right w:val="none" w:sz="0" w:space="0" w:color="auto"/>
      </w:divBdr>
    </w:div>
    <w:div w:id="241068153">
      <w:bodyDiv w:val="1"/>
      <w:marLeft w:val="0"/>
      <w:marRight w:val="0"/>
      <w:marTop w:val="0"/>
      <w:marBottom w:val="0"/>
      <w:divBdr>
        <w:top w:val="none" w:sz="0" w:space="0" w:color="auto"/>
        <w:left w:val="none" w:sz="0" w:space="0" w:color="auto"/>
        <w:bottom w:val="none" w:sz="0" w:space="0" w:color="auto"/>
        <w:right w:val="none" w:sz="0" w:space="0" w:color="auto"/>
      </w:divBdr>
    </w:div>
    <w:div w:id="285048588">
      <w:bodyDiv w:val="1"/>
      <w:marLeft w:val="0"/>
      <w:marRight w:val="0"/>
      <w:marTop w:val="0"/>
      <w:marBottom w:val="0"/>
      <w:divBdr>
        <w:top w:val="none" w:sz="0" w:space="0" w:color="auto"/>
        <w:left w:val="none" w:sz="0" w:space="0" w:color="auto"/>
        <w:bottom w:val="none" w:sz="0" w:space="0" w:color="auto"/>
        <w:right w:val="none" w:sz="0" w:space="0" w:color="auto"/>
      </w:divBdr>
    </w:div>
    <w:div w:id="326829008">
      <w:bodyDiv w:val="1"/>
      <w:marLeft w:val="0"/>
      <w:marRight w:val="0"/>
      <w:marTop w:val="0"/>
      <w:marBottom w:val="0"/>
      <w:divBdr>
        <w:top w:val="none" w:sz="0" w:space="0" w:color="auto"/>
        <w:left w:val="none" w:sz="0" w:space="0" w:color="auto"/>
        <w:bottom w:val="none" w:sz="0" w:space="0" w:color="auto"/>
        <w:right w:val="none" w:sz="0" w:space="0" w:color="auto"/>
      </w:divBdr>
    </w:div>
    <w:div w:id="418410474">
      <w:bodyDiv w:val="1"/>
      <w:marLeft w:val="0"/>
      <w:marRight w:val="0"/>
      <w:marTop w:val="0"/>
      <w:marBottom w:val="0"/>
      <w:divBdr>
        <w:top w:val="none" w:sz="0" w:space="0" w:color="auto"/>
        <w:left w:val="none" w:sz="0" w:space="0" w:color="auto"/>
        <w:bottom w:val="none" w:sz="0" w:space="0" w:color="auto"/>
        <w:right w:val="none" w:sz="0" w:space="0" w:color="auto"/>
      </w:divBdr>
    </w:div>
    <w:div w:id="542133615">
      <w:bodyDiv w:val="1"/>
      <w:marLeft w:val="0"/>
      <w:marRight w:val="0"/>
      <w:marTop w:val="0"/>
      <w:marBottom w:val="0"/>
      <w:divBdr>
        <w:top w:val="none" w:sz="0" w:space="0" w:color="auto"/>
        <w:left w:val="none" w:sz="0" w:space="0" w:color="auto"/>
        <w:bottom w:val="none" w:sz="0" w:space="0" w:color="auto"/>
        <w:right w:val="none" w:sz="0" w:space="0" w:color="auto"/>
      </w:divBdr>
    </w:div>
    <w:div w:id="576478974">
      <w:bodyDiv w:val="1"/>
      <w:marLeft w:val="0"/>
      <w:marRight w:val="0"/>
      <w:marTop w:val="0"/>
      <w:marBottom w:val="0"/>
      <w:divBdr>
        <w:top w:val="none" w:sz="0" w:space="0" w:color="auto"/>
        <w:left w:val="none" w:sz="0" w:space="0" w:color="auto"/>
        <w:bottom w:val="none" w:sz="0" w:space="0" w:color="auto"/>
        <w:right w:val="none" w:sz="0" w:space="0" w:color="auto"/>
      </w:divBdr>
    </w:div>
    <w:div w:id="594752789">
      <w:bodyDiv w:val="1"/>
      <w:marLeft w:val="0"/>
      <w:marRight w:val="0"/>
      <w:marTop w:val="0"/>
      <w:marBottom w:val="0"/>
      <w:divBdr>
        <w:top w:val="none" w:sz="0" w:space="0" w:color="auto"/>
        <w:left w:val="none" w:sz="0" w:space="0" w:color="auto"/>
        <w:bottom w:val="none" w:sz="0" w:space="0" w:color="auto"/>
        <w:right w:val="none" w:sz="0" w:space="0" w:color="auto"/>
      </w:divBdr>
    </w:div>
    <w:div w:id="684599860">
      <w:bodyDiv w:val="1"/>
      <w:marLeft w:val="0"/>
      <w:marRight w:val="0"/>
      <w:marTop w:val="0"/>
      <w:marBottom w:val="0"/>
      <w:divBdr>
        <w:top w:val="none" w:sz="0" w:space="0" w:color="auto"/>
        <w:left w:val="none" w:sz="0" w:space="0" w:color="auto"/>
        <w:bottom w:val="none" w:sz="0" w:space="0" w:color="auto"/>
        <w:right w:val="none" w:sz="0" w:space="0" w:color="auto"/>
      </w:divBdr>
    </w:div>
    <w:div w:id="715856907">
      <w:bodyDiv w:val="1"/>
      <w:marLeft w:val="0"/>
      <w:marRight w:val="0"/>
      <w:marTop w:val="0"/>
      <w:marBottom w:val="0"/>
      <w:divBdr>
        <w:top w:val="none" w:sz="0" w:space="0" w:color="auto"/>
        <w:left w:val="none" w:sz="0" w:space="0" w:color="auto"/>
        <w:bottom w:val="none" w:sz="0" w:space="0" w:color="auto"/>
        <w:right w:val="none" w:sz="0" w:space="0" w:color="auto"/>
      </w:divBdr>
      <w:divsChild>
        <w:div w:id="2083481662">
          <w:marLeft w:val="0"/>
          <w:marRight w:val="0"/>
          <w:marTop w:val="0"/>
          <w:marBottom w:val="0"/>
          <w:divBdr>
            <w:top w:val="none" w:sz="0" w:space="0" w:color="auto"/>
            <w:left w:val="none" w:sz="0" w:space="0" w:color="auto"/>
            <w:bottom w:val="none" w:sz="0" w:space="0" w:color="auto"/>
            <w:right w:val="none" w:sz="0" w:space="0" w:color="auto"/>
          </w:divBdr>
          <w:divsChild>
            <w:div w:id="613441396">
              <w:marLeft w:val="0"/>
              <w:marRight w:val="0"/>
              <w:marTop w:val="0"/>
              <w:marBottom w:val="0"/>
              <w:divBdr>
                <w:top w:val="none" w:sz="0" w:space="0" w:color="auto"/>
                <w:left w:val="none" w:sz="0" w:space="0" w:color="auto"/>
                <w:bottom w:val="none" w:sz="0" w:space="0" w:color="auto"/>
                <w:right w:val="none" w:sz="0" w:space="0" w:color="auto"/>
              </w:divBdr>
              <w:divsChild>
                <w:div w:id="596140407">
                  <w:marLeft w:val="0"/>
                  <w:marRight w:val="0"/>
                  <w:marTop w:val="0"/>
                  <w:marBottom w:val="0"/>
                  <w:divBdr>
                    <w:top w:val="none" w:sz="0" w:space="0" w:color="auto"/>
                    <w:left w:val="none" w:sz="0" w:space="0" w:color="auto"/>
                    <w:bottom w:val="none" w:sz="0" w:space="0" w:color="auto"/>
                    <w:right w:val="none" w:sz="0" w:space="0" w:color="auto"/>
                  </w:divBdr>
                  <w:divsChild>
                    <w:div w:id="860045751">
                      <w:marLeft w:val="0"/>
                      <w:marRight w:val="0"/>
                      <w:marTop w:val="0"/>
                      <w:marBottom w:val="1325"/>
                      <w:divBdr>
                        <w:top w:val="none" w:sz="0" w:space="0" w:color="auto"/>
                        <w:left w:val="none" w:sz="0" w:space="0" w:color="auto"/>
                        <w:bottom w:val="none" w:sz="0" w:space="0" w:color="auto"/>
                        <w:right w:val="none" w:sz="0" w:space="0" w:color="auto"/>
                      </w:divBdr>
                      <w:divsChild>
                        <w:div w:id="281766330">
                          <w:marLeft w:val="0"/>
                          <w:marRight w:val="0"/>
                          <w:marTop w:val="0"/>
                          <w:marBottom w:val="0"/>
                          <w:divBdr>
                            <w:top w:val="none" w:sz="0" w:space="0" w:color="auto"/>
                            <w:left w:val="none" w:sz="0" w:space="0" w:color="auto"/>
                            <w:bottom w:val="none" w:sz="0" w:space="0" w:color="auto"/>
                            <w:right w:val="none" w:sz="0" w:space="0" w:color="auto"/>
                          </w:divBdr>
                          <w:divsChild>
                            <w:div w:id="160660719">
                              <w:marLeft w:val="0"/>
                              <w:marRight w:val="0"/>
                              <w:marTop w:val="0"/>
                              <w:marBottom w:val="0"/>
                              <w:divBdr>
                                <w:top w:val="none" w:sz="0" w:space="0" w:color="auto"/>
                                <w:left w:val="none" w:sz="0" w:space="0" w:color="auto"/>
                                <w:bottom w:val="none" w:sz="0" w:space="0" w:color="auto"/>
                                <w:right w:val="none" w:sz="0" w:space="0" w:color="auto"/>
                              </w:divBdr>
                              <w:divsChild>
                                <w:div w:id="1061516613">
                                  <w:marLeft w:val="0"/>
                                  <w:marRight w:val="0"/>
                                  <w:marTop w:val="141"/>
                                  <w:marBottom w:val="0"/>
                                  <w:divBdr>
                                    <w:top w:val="none" w:sz="0" w:space="0" w:color="auto"/>
                                    <w:left w:val="none" w:sz="0" w:space="0" w:color="auto"/>
                                    <w:bottom w:val="none" w:sz="0" w:space="0" w:color="auto"/>
                                    <w:right w:val="none" w:sz="0" w:space="0" w:color="auto"/>
                                  </w:divBdr>
                                  <w:divsChild>
                                    <w:div w:id="2097168213">
                                      <w:marLeft w:val="0"/>
                                      <w:marRight w:val="0"/>
                                      <w:marTop w:val="14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7215976">
      <w:bodyDiv w:val="1"/>
      <w:marLeft w:val="0"/>
      <w:marRight w:val="0"/>
      <w:marTop w:val="0"/>
      <w:marBottom w:val="0"/>
      <w:divBdr>
        <w:top w:val="none" w:sz="0" w:space="0" w:color="auto"/>
        <w:left w:val="none" w:sz="0" w:space="0" w:color="auto"/>
        <w:bottom w:val="none" w:sz="0" w:space="0" w:color="auto"/>
        <w:right w:val="none" w:sz="0" w:space="0" w:color="auto"/>
      </w:divBdr>
    </w:div>
    <w:div w:id="819882172">
      <w:bodyDiv w:val="1"/>
      <w:marLeft w:val="0"/>
      <w:marRight w:val="0"/>
      <w:marTop w:val="0"/>
      <w:marBottom w:val="0"/>
      <w:divBdr>
        <w:top w:val="none" w:sz="0" w:space="0" w:color="auto"/>
        <w:left w:val="none" w:sz="0" w:space="0" w:color="auto"/>
        <w:bottom w:val="none" w:sz="0" w:space="0" w:color="auto"/>
        <w:right w:val="none" w:sz="0" w:space="0" w:color="auto"/>
      </w:divBdr>
      <w:divsChild>
        <w:div w:id="1767270463">
          <w:marLeft w:val="0"/>
          <w:marRight w:val="0"/>
          <w:marTop w:val="0"/>
          <w:marBottom w:val="375"/>
          <w:divBdr>
            <w:top w:val="none" w:sz="0" w:space="0" w:color="auto"/>
            <w:left w:val="none" w:sz="0" w:space="0" w:color="auto"/>
            <w:bottom w:val="none" w:sz="0" w:space="0" w:color="auto"/>
            <w:right w:val="none" w:sz="0" w:space="0" w:color="auto"/>
          </w:divBdr>
          <w:divsChild>
            <w:div w:id="1790124637">
              <w:marLeft w:val="0"/>
              <w:marRight w:val="0"/>
              <w:marTop w:val="100"/>
              <w:marBottom w:val="100"/>
              <w:divBdr>
                <w:top w:val="none" w:sz="0" w:space="0" w:color="auto"/>
                <w:left w:val="none" w:sz="0" w:space="0" w:color="auto"/>
                <w:bottom w:val="none" w:sz="0" w:space="0" w:color="auto"/>
                <w:right w:val="none" w:sz="0" w:space="0" w:color="auto"/>
              </w:divBdr>
            </w:div>
          </w:divsChild>
        </w:div>
        <w:div w:id="1892615530">
          <w:marLeft w:val="0"/>
          <w:marRight w:val="0"/>
          <w:marTop w:val="0"/>
          <w:marBottom w:val="375"/>
          <w:divBdr>
            <w:top w:val="none" w:sz="0" w:space="0" w:color="auto"/>
            <w:left w:val="none" w:sz="0" w:space="0" w:color="auto"/>
            <w:bottom w:val="none" w:sz="0" w:space="0" w:color="auto"/>
            <w:right w:val="none" w:sz="0" w:space="0" w:color="auto"/>
          </w:divBdr>
          <w:divsChild>
            <w:div w:id="1757824671">
              <w:marLeft w:val="0"/>
              <w:marRight w:val="0"/>
              <w:marTop w:val="0"/>
              <w:marBottom w:val="375"/>
              <w:divBdr>
                <w:top w:val="none" w:sz="0" w:space="0" w:color="auto"/>
                <w:left w:val="none" w:sz="0" w:space="0" w:color="auto"/>
                <w:bottom w:val="none" w:sz="0" w:space="0" w:color="auto"/>
                <w:right w:val="none" w:sz="0" w:space="0" w:color="auto"/>
              </w:divBdr>
              <w:divsChild>
                <w:div w:id="236866014">
                  <w:marLeft w:val="0"/>
                  <w:marRight w:val="0"/>
                  <w:marTop w:val="0"/>
                  <w:marBottom w:val="150"/>
                  <w:divBdr>
                    <w:top w:val="none" w:sz="0" w:space="0" w:color="auto"/>
                    <w:left w:val="none" w:sz="0" w:space="0" w:color="auto"/>
                    <w:bottom w:val="none" w:sz="0" w:space="0" w:color="auto"/>
                    <w:right w:val="none" w:sz="0" w:space="0" w:color="auto"/>
                  </w:divBdr>
                  <w:divsChild>
                    <w:div w:id="138227972">
                      <w:marLeft w:val="0"/>
                      <w:marRight w:val="0"/>
                      <w:marTop w:val="0"/>
                      <w:marBottom w:val="0"/>
                      <w:divBdr>
                        <w:top w:val="none" w:sz="0" w:space="0" w:color="auto"/>
                        <w:left w:val="none" w:sz="0" w:space="0" w:color="auto"/>
                        <w:bottom w:val="none" w:sz="0" w:space="0" w:color="auto"/>
                        <w:right w:val="none" w:sz="0" w:space="0" w:color="auto"/>
                      </w:divBdr>
                    </w:div>
                    <w:div w:id="156187602">
                      <w:marLeft w:val="0"/>
                      <w:marRight w:val="0"/>
                      <w:marTop w:val="0"/>
                      <w:marBottom w:val="0"/>
                      <w:divBdr>
                        <w:top w:val="none" w:sz="0" w:space="0" w:color="auto"/>
                        <w:left w:val="none" w:sz="0" w:space="0" w:color="auto"/>
                        <w:bottom w:val="none" w:sz="0" w:space="0" w:color="auto"/>
                        <w:right w:val="none" w:sz="0" w:space="0" w:color="auto"/>
                      </w:divBdr>
                    </w:div>
                    <w:div w:id="206070293">
                      <w:marLeft w:val="0"/>
                      <w:marRight w:val="0"/>
                      <w:marTop w:val="0"/>
                      <w:marBottom w:val="0"/>
                      <w:divBdr>
                        <w:top w:val="none" w:sz="0" w:space="0" w:color="auto"/>
                        <w:left w:val="none" w:sz="0" w:space="0" w:color="auto"/>
                        <w:bottom w:val="none" w:sz="0" w:space="0" w:color="auto"/>
                        <w:right w:val="none" w:sz="0" w:space="0" w:color="auto"/>
                      </w:divBdr>
                    </w:div>
                    <w:div w:id="240876765">
                      <w:marLeft w:val="0"/>
                      <w:marRight w:val="0"/>
                      <w:marTop w:val="0"/>
                      <w:marBottom w:val="0"/>
                      <w:divBdr>
                        <w:top w:val="none" w:sz="0" w:space="0" w:color="auto"/>
                        <w:left w:val="none" w:sz="0" w:space="0" w:color="auto"/>
                        <w:bottom w:val="none" w:sz="0" w:space="0" w:color="auto"/>
                        <w:right w:val="none" w:sz="0" w:space="0" w:color="auto"/>
                      </w:divBdr>
                    </w:div>
                    <w:div w:id="307709842">
                      <w:marLeft w:val="0"/>
                      <w:marRight w:val="0"/>
                      <w:marTop w:val="0"/>
                      <w:marBottom w:val="0"/>
                      <w:divBdr>
                        <w:top w:val="none" w:sz="0" w:space="0" w:color="auto"/>
                        <w:left w:val="none" w:sz="0" w:space="0" w:color="auto"/>
                        <w:bottom w:val="none" w:sz="0" w:space="0" w:color="auto"/>
                        <w:right w:val="none" w:sz="0" w:space="0" w:color="auto"/>
                      </w:divBdr>
                    </w:div>
                    <w:div w:id="338317163">
                      <w:marLeft w:val="0"/>
                      <w:marRight w:val="0"/>
                      <w:marTop w:val="0"/>
                      <w:marBottom w:val="0"/>
                      <w:divBdr>
                        <w:top w:val="none" w:sz="0" w:space="0" w:color="auto"/>
                        <w:left w:val="none" w:sz="0" w:space="0" w:color="auto"/>
                        <w:bottom w:val="none" w:sz="0" w:space="0" w:color="auto"/>
                        <w:right w:val="none" w:sz="0" w:space="0" w:color="auto"/>
                      </w:divBdr>
                    </w:div>
                    <w:div w:id="347022078">
                      <w:marLeft w:val="0"/>
                      <w:marRight w:val="0"/>
                      <w:marTop w:val="0"/>
                      <w:marBottom w:val="0"/>
                      <w:divBdr>
                        <w:top w:val="none" w:sz="0" w:space="0" w:color="auto"/>
                        <w:left w:val="none" w:sz="0" w:space="0" w:color="auto"/>
                        <w:bottom w:val="none" w:sz="0" w:space="0" w:color="auto"/>
                        <w:right w:val="none" w:sz="0" w:space="0" w:color="auto"/>
                      </w:divBdr>
                    </w:div>
                    <w:div w:id="422604171">
                      <w:marLeft w:val="0"/>
                      <w:marRight w:val="0"/>
                      <w:marTop w:val="0"/>
                      <w:marBottom w:val="0"/>
                      <w:divBdr>
                        <w:top w:val="none" w:sz="0" w:space="0" w:color="auto"/>
                        <w:left w:val="none" w:sz="0" w:space="0" w:color="auto"/>
                        <w:bottom w:val="none" w:sz="0" w:space="0" w:color="auto"/>
                        <w:right w:val="none" w:sz="0" w:space="0" w:color="auto"/>
                      </w:divBdr>
                    </w:div>
                    <w:div w:id="698244567">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0"/>
                      <w:marBottom w:val="0"/>
                      <w:divBdr>
                        <w:top w:val="none" w:sz="0" w:space="0" w:color="auto"/>
                        <w:left w:val="none" w:sz="0" w:space="0" w:color="auto"/>
                        <w:bottom w:val="none" w:sz="0" w:space="0" w:color="auto"/>
                        <w:right w:val="none" w:sz="0" w:space="0" w:color="auto"/>
                      </w:divBdr>
                    </w:div>
                    <w:div w:id="911237907">
                      <w:marLeft w:val="0"/>
                      <w:marRight w:val="0"/>
                      <w:marTop w:val="0"/>
                      <w:marBottom w:val="0"/>
                      <w:divBdr>
                        <w:top w:val="none" w:sz="0" w:space="0" w:color="auto"/>
                        <w:left w:val="none" w:sz="0" w:space="0" w:color="auto"/>
                        <w:bottom w:val="none" w:sz="0" w:space="0" w:color="auto"/>
                        <w:right w:val="none" w:sz="0" w:space="0" w:color="auto"/>
                      </w:divBdr>
                    </w:div>
                    <w:div w:id="1264993755">
                      <w:marLeft w:val="0"/>
                      <w:marRight w:val="0"/>
                      <w:marTop w:val="0"/>
                      <w:marBottom w:val="0"/>
                      <w:divBdr>
                        <w:top w:val="none" w:sz="0" w:space="0" w:color="auto"/>
                        <w:left w:val="none" w:sz="0" w:space="0" w:color="auto"/>
                        <w:bottom w:val="none" w:sz="0" w:space="0" w:color="auto"/>
                        <w:right w:val="none" w:sz="0" w:space="0" w:color="auto"/>
                      </w:divBdr>
                    </w:div>
                    <w:div w:id="1317144485">
                      <w:marLeft w:val="0"/>
                      <w:marRight w:val="0"/>
                      <w:marTop w:val="0"/>
                      <w:marBottom w:val="0"/>
                      <w:divBdr>
                        <w:top w:val="none" w:sz="0" w:space="0" w:color="auto"/>
                        <w:left w:val="none" w:sz="0" w:space="0" w:color="auto"/>
                        <w:bottom w:val="none" w:sz="0" w:space="0" w:color="auto"/>
                        <w:right w:val="none" w:sz="0" w:space="0" w:color="auto"/>
                      </w:divBdr>
                    </w:div>
                    <w:div w:id="1399593212">
                      <w:marLeft w:val="0"/>
                      <w:marRight w:val="0"/>
                      <w:marTop w:val="0"/>
                      <w:marBottom w:val="0"/>
                      <w:divBdr>
                        <w:top w:val="none" w:sz="0" w:space="0" w:color="auto"/>
                        <w:left w:val="none" w:sz="0" w:space="0" w:color="auto"/>
                        <w:bottom w:val="none" w:sz="0" w:space="0" w:color="auto"/>
                        <w:right w:val="none" w:sz="0" w:space="0" w:color="auto"/>
                      </w:divBdr>
                    </w:div>
                    <w:div w:id="1409696196">
                      <w:marLeft w:val="0"/>
                      <w:marRight w:val="0"/>
                      <w:marTop w:val="0"/>
                      <w:marBottom w:val="0"/>
                      <w:divBdr>
                        <w:top w:val="none" w:sz="0" w:space="0" w:color="auto"/>
                        <w:left w:val="none" w:sz="0" w:space="0" w:color="auto"/>
                        <w:bottom w:val="none" w:sz="0" w:space="0" w:color="auto"/>
                        <w:right w:val="none" w:sz="0" w:space="0" w:color="auto"/>
                      </w:divBdr>
                    </w:div>
                    <w:div w:id="1509558579">
                      <w:marLeft w:val="0"/>
                      <w:marRight w:val="0"/>
                      <w:marTop w:val="0"/>
                      <w:marBottom w:val="0"/>
                      <w:divBdr>
                        <w:top w:val="none" w:sz="0" w:space="0" w:color="auto"/>
                        <w:left w:val="none" w:sz="0" w:space="0" w:color="auto"/>
                        <w:bottom w:val="none" w:sz="0" w:space="0" w:color="auto"/>
                        <w:right w:val="none" w:sz="0" w:space="0" w:color="auto"/>
                      </w:divBdr>
                    </w:div>
                    <w:div w:id="1674606416">
                      <w:marLeft w:val="0"/>
                      <w:marRight w:val="0"/>
                      <w:marTop w:val="0"/>
                      <w:marBottom w:val="0"/>
                      <w:divBdr>
                        <w:top w:val="none" w:sz="0" w:space="0" w:color="auto"/>
                        <w:left w:val="none" w:sz="0" w:space="0" w:color="auto"/>
                        <w:bottom w:val="none" w:sz="0" w:space="0" w:color="auto"/>
                        <w:right w:val="none" w:sz="0" w:space="0" w:color="auto"/>
                      </w:divBdr>
                    </w:div>
                    <w:div w:id="1762412747">
                      <w:marLeft w:val="0"/>
                      <w:marRight w:val="0"/>
                      <w:marTop w:val="0"/>
                      <w:marBottom w:val="0"/>
                      <w:divBdr>
                        <w:top w:val="none" w:sz="0" w:space="0" w:color="auto"/>
                        <w:left w:val="none" w:sz="0" w:space="0" w:color="auto"/>
                        <w:bottom w:val="none" w:sz="0" w:space="0" w:color="auto"/>
                        <w:right w:val="none" w:sz="0" w:space="0" w:color="auto"/>
                      </w:divBdr>
                    </w:div>
                    <w:div w:id="1894340527">
                      <w:marLeft w:val="0"/>
                      <w:marRight w:val="0"/>
                      <w:marTop w:val="0"/>
                      <w:marBottom w:val="0"/>
                      <w:divBdr>
                        <w:top w:val="none" w:sz="0" w:space="0" w:color="auto"/>
                        <w:left w:val="none" w:sz="0" w:space="0" w:color="auto"/>
                        <w:bottom w:val="none" w:sz="0" w:space="0" w:color="auto"/>
                        <w:right w:val="none" w:sz="0" w:space="0" w:color="auto"/>
                      </w:divBdr>
                    </w:div>
                    <w:div w:id="2039968488">
                      <w:marLeft w:val="0"/>
                      <w:marRight w:val="0"/>
                      <w:marTop w:val="0"/>
                      <w:marBottom w:val="0"/>
                      <w:divBdr>
                        <w:top w:val="none" w:sz="0" w:space="0" w:color="auto"/>
                        <w:left w:val="none" w:sz="0" w:space="0" w:color="auto"/>
                        <w:bottom w:val="none" w:sz="0" w:space="0" w:color="auto"/>
                        <w:right w:val="none" w:sz="0" w:space="0" w:color="auto"/>
                      </w:divBdr>
                    </w:div>
                    <w:div w:id="2078237237">
                      <w:marLeft w:val="0"/>
                      <w:marRight w:val="0"/>
                      <w:marTop w:val="0"/>
                      <w:marBottom w:val="0"/>
                      <w:divBdr>
                        <w:top w:val="none" w:sz="0" w:space="0" w:color="auto"/>
                        <w:left w:val="none" w:sz="0" w:space="0" w:color="auto"/>
                        <w:bottom w:val="none" w:sz="0" w:space="0" w:color="auto"/>
                        <w:right w:val="none" w:sz="0" w:space="0" w:color="auto"/>
                      </w:divBdr>
                    </w:div>
                    <w:div w:id="2114398505">
                      <w:marLeft w:val="0"/>
                      <w:marRight w:val="0"/>
                      <w:marTop w:val="0"/>
                      <w:marBottom w:val="0"/>
                      <w:divBdr>
                        <w:top w:val="none" w:sz="0" w:space="0" w:color="auto"/>
                        <w:left w:val="none" w:sz="0" w:space="0" w:color="auto"/>
                        <w:bottom w:val="none" w:sz="0" w:space="0" w:color="auto"/>
                        <w:right w:val="none" w:sz="0" w:space="0" w:color="auto"/>
                      </w:divBdr>
                    </w:div>
                    <w:div w:id="2119979551">
                      <w:marLeft w:val="0"/>
                      <w:marRight w:val="0"/>
                      <w:marTop w:val="0"/>
                      <w:marBottom w:val="0"/>
                      <w:divBdr>
                        <w:top w:val="none" w:sz="0" w:space="0" w:color="auto"/>
                        <w:left w:val="none" w:sz="0" w:space="0" w:color="auto"/>
                        <w:bottom w:val="none" w:sz="0" w:space="0" w:color="auto"/>
                        <w:right w:val="none" w:sz="0" w:space="0" w:color="auto"/>
                      </w:divBdr>
                    </w:div>
                    <w:div w:id="2121299250">
                      <w:marLeft w:val="0"/>
                      <w:marRight w:val="0"/>
                      <w:marTop w:val="0"/>
                      <w:marBottom w:val="0"/>
                      <w:divBdr>
                        <w:top w:val="none" w:sz="0" w:space="0" w:color="auto"/>
                        <w:left w:val="none" w:sz="0" w:space="0" w:color="auto"/>
                        <w:bottom w:val="none" w:sz="0" w:space="0" w:color="auto"/>
                        <w:right w:val="none" w:sz="0" w:space="0" w:color="auto"/>
                      </w:divBdr>
                    </w:div>
                    <w:div w:id="213563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814023">
      <w:bodyDiv w:val="1"/>
      <w:marLeft w:val="0"/>
      <w:marRight w:val="0"/>
      <w:marTop w:val="0"/>
      <w:marBottom w:val="0"/>
      <w:divBdr>
        <w:top w:val="none" w:sz="0" w:space="0" w:color="auto"/>
        <w:left w:val="none" w:sz="0" w:space="0" w:color="auto"/>
        <w:bottom w:val="none" w:sz="0" w:space="0" w:color="auto"/>
        <w:right w:val="none" w:sz="0" w:space="0" w:color="auto"/>
      </w:divBdr>
      <w:divsChild>
        <w:div w:id="628055258">
          <w:marLeft w:val="0"/>
          <w:marRight w:val="0"/>
          <w:marTop w:val="0"/>
          <w:marBottom w:val="0"/>
          <w:divBdr>
            <w:top w:val="none" w:sz="0" w:space="0" w:color="auto"/>
            <w:left w:val="none" w:sz="0" w:space="0" w:color="auto"/>
            <w:bottom w:val="none" w:sz="0" w:space="0" w:color="auto"/>
            <w:right w:val="none" w:sz="0" w:space="0" w:color="auto"/>
          </w:divBdr>
          <w:divsChild>
            <w:div w:id="765421319">
              <w:marLeft w:val="0"/>
              <w:marRight w:val="0"/>
              <w:marTop w:val="0"/>
              <w:marBottom w:val="0"/>
              <w:divBdr>
                <w:top w:val="none" w:sz="0" w:space="0" w:color="auto"/>
                <w:left w:val="none" w:sz="0" w:space="0" w:color="auto"/>
                <w:bottom w:val="none" w:sz="0" w:space="0" w:color="auto"/>
                <w:right w:val="none" w:sz="0" w:space="0" w:color="auto"/>
              </w:divBdr>
              <w:divsChild>
                <w:div w:id="2052415129">
                  <w:marLeft w:val="0"/>
                  <w:marRight w:val="0"/>
                  <w:marTop w:val="0"/>
                  <w:marBottom w:val="0"/>
                  <w:divBdr>
                    <w:top w:val="none" w:sz="0" w:space="0" w:color="auto"/>
                    <w:left w:val="none" w:sz="0" w:space="0" w:color="auto"/>
                    <w:bottom w:val="none" w:sz="0" w:space="0" w:color="auto"/>
                    <w:right w:val="none" w:sz="0" w:space="0" w:color="auto"/>
                  </w:divBdr>
                  <w:divsChild>
                    <w:div w:id="1096242692">
                      <w:marLeft w:val="0"/>
                      <w:marRight w:val="0"/>
                      <w:marTop w:val="0"/>
                      <w:marBottom w:val="1325"/>
                      <w:divBdr>
                        <w:top w:val="none" w:sz="0" w:space="0" w:color="auto"/>
                        <w:left w:val="none" w:sz="0" w:space="0" w:color="auto"/>
                        <w:bottom w:val="none" w:sz="0" w:space="0" w:color="auto"/>
                        <w:right w:val="none" w:sz="0" w:space="0" w:color="auto"/>
                      </w:divBdr>
                      <w:divsChild>
                        <w:div w:id="1677227044">
                          <w:marLeft w:val="0"/>
                          <w:marRight w:val="0"/>
                          <w:marTop w:val="0"/>
                          <w:marBottom w:val="0"/>
                          <w:divBdr>
                            <w:top w:val="none" w:sz="0" w:space="0" w:color="auto"/>
                            <w:left w:val="none" w:sz="0" w:space="0" w:color="auto"/>
                            <w:bottom w:val="none" w:sz="0" w:space="0" w:color="auto"/>
                            <w:right w:val="none" w:sz="0" w:space="0" w:color="auto"/>
                          </w:divBdr>
                          <w:divsChild>
                            <w:div w:id="836457324">
                              <w:marLeft w:val="0"/>
                              <w:marRight w:val="0"/>
                              <w:marTop w:val="0"/>
                              <w:marBottom w:val="0"/>
                              <w:divBdr>
                                <w:top w:val="none" w:sz="0" w:space="0" w:color="auto"/>
                                <w:left w:val="none" w:sz="0" w:space="0" w:color="auto"/>
                                <w:bottom w:val="none" w:sz="0" w:space="0" w:color="auto"/>
                                <w:right w:val="none" w:sz="0" w:space="0" w:color="auto"/>
                              </w:divBdr>
                              <w:divsChild>
                                <w:div w:id="1098721758">
                                  <w:marLeft w:val="0"/>
                                  <w:marRight w:val="0"/>
                                  <w:marTop w:val="141"/>
                                  <w:marBottom w:val="0"/>
                                  <w:divBdr>
                                    <w:top w:val="none" w:sz="0" w:space="0" w:color="auto"/>
                                    <w:left w:val="none" w:sz="0" w:space="0" w:color="auto"/>
                                    <w:bottom w:val="none" w:sz="0" w:space="0" w:color="auto"/>
                                    <w:right w:val="none" w:sz="0" w:space="0" w:color="auto"/>
                                  </w:divBdr>
                                  <w:divsChild>
                                    <w:div w:id="1303265560">
                                      <w:marLeft w:val="0"/>
                                      <w:marRight w:val="0"/>
                                      <w:marTop w:val="221"/>
                                      <w:marBottom w:val="0"/>
                                      <w:divBdr>
                                        <w:top w:val="none" w:sz="0" w:space="0" w:color="auto"/>
                                        <w:left w:val="none" w:sz="0" w:space="0" w:color="auto"/>
                                        <w:bottom w:val="none" w:sz="0" w:space="0" w:color="auto"/>
                                        <w:right w:val="none" w:sz="0" w:space="0" w:color="auto"/>
                                      </w:divBdr>
                                      <w:divsChild>
                                        <w:div w:id="995911649">
                                          <w:marLeft w:val="0"/>
                                          <w:marRight w:val="0"/>
                                          <w:marTop w:val="14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8669157">
      <w:bodyDiv w:val="1"/>
      <w:marLeft w:val="0"/>
      <w:marRight w:val="0"/>
      <w:marTop w:val="0"/>
      <w:marBottom w:val="0"/>
      <w:divBdr>
        <w:top w:val="none" w:sz="0" w:space="0" w:color="auto"/>
        <w:left w:val="none" w:sz="0" w:space="0" w:color="auto"/>
        <w:bottom w:val="none" w:sz="0" w:space="0" w:color="auto"/>
        <w:right w:val="none" w:sz="0" w:space="0" w:color="auto"/>
      </w:divBdr>
    </w:div>
    <w:div w:id="987247617">
      <w:bodyDiv w:val="1"/>
      <w:marLeft w:val="0"/>
      <w:marRight w:val="0"/>
      <w:marTop w:val="0"/>
      <w:marBottom w:val="0"/>
      <w:divBdr>
        <w:top w:val="none" w:sz="0" w:space="0" w:color="auto"/>
        <w:left w:val="none" w:sz="0" w:space="0" w:color="auto"/>
        <w:bottom w:val="none" w:sz="0" w:space="0" w:color="auto"/>
        <w:right w:val="none" w:sz="0" w:space="0" w:color="auto"/>
      </w:divBdr>
    </w:div>
    <w:div w:id="1028338565">
      <w:bodyDiv w:val="1"/>
      <w:marLeft w:val="0"/>
      <w:marRight w:val="0"/>
      <w:marTop w:val="0"/>
      <w:marBottom w:val="0"/>
      <w:divBdr>
        <w:top w:val="none" w:sz="0" w:space="0" w:color="auto"/>
        <w:left w:val="none" w:sz="0" w:space="0" w:color="auto"/>
        <w:bottom w:val="none" w:sz="0" w:space="0" w:color="auto"/>
        <w:right w:val="none" w:sz="0" w:space="0" w:color="auto"/>
      </w:divBdr>
    </w:div>
    <w:div w:id="1077745816">
      <w:bodyDiv w:val="1"/>
      <w:marLeft w:val="0"/>
      <w:marRight w:val="0"/>
      <w:marTop w:val="0"/>
      <w:marBottom w:val="0"/>
      <w:divBdr>
        <w:top w:val="none" w:sz="0" w:space="0" w:color="auto"/>
        <w:left w:val="none" w:sz="0" w:space="0" w:color="auto"/>
        <w:bottom w:val="none" w:sz="0" w:space="0" w:color="auto"/>
        <w:right w:val="none" w:sz="0" w:space="0" w:color="auto"/>
      </w:divBdr>
    </w:div>
    <w:div w:id="1132211557">
      <w:bodyDiv w:val="1"/>
      <w:marLeft w:val="0"/>
      <w:marRight w:val="0"/>
      <w:marTop w:val="0"/>
      <w:marBottom w:val="0"/>
      <w:divBdr>
        <w:top w:val="none" w:sz="0" w:space="0" w:color="auto"/>
        <w:left w:val="none" w:sz="0" w:space="0" w:color="auto"/>
        <w:bottom w:val="none" w:sz="0" w:space="0" w:color="auto"/>
        <w:right w:val="none" w:sz="0" w:space="0" w:color="auto"/>
      </w:divBdr>
      <w:divsChild>
        <w:div w:id="638805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9898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571695">
      <w:bodyDiv w:val="1"/>
      <w:marLeft w:val="0"/>
      <w:marRight w:val="0"/>
      <w:marTop w:val="0"/>
      <w:marBottom w:val="0"/>
      <w:divBdr>
        <w:top w:val="none" w:sz="0" w:space="0" w:color="auto"/>
        <w:left w:val="none" w:sz="0" w:space="0" w:color="auto"/>
        <w:bottom w:val="none" w:sz="0" w:space="0" w:color="auto"/>
        <w:right w:val="none" w:sz="0" w:space="0" w:color="auto"/>
      </w:divBdr>
    </w:div>
    <w:div w:id="1249266590">
      <w:bodyDiv w:val="1"/>
      <w:marLeft w:val="0"/>
      <w:marRight w:val="0"/>
      <w:marTop w:val="0"/>
      <w:marBottom w:val="0"/>
      <w:divBdr>
        <w:top w:val="none" w:sz="0" w:space="0" w:color="auto"/>
        <w:left w:val="none" w:sz="0" w:space="0" w:color="auto"/>
        <w:bottom w:val="none" w:sz="0" w:space="0" w:color="auto"/>
        <w:right w:val="none" w:sz="0" w:space="0" w:color="auto"/>
      </w:divBdr>
      <w:divsChild>
        <w:div w:id="805928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066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7492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32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652167">
      <w:bodyDiv w:val="1"/>
      <w:marLeft w:val="0"/>
      <w:marRight w:val="0"/>
      <w:marTop w:val="0"/>
      <w:marBottom w:val="0"/>
      <w:divBdr>
        <w:top w:val="none" w:sz="0" w:space="0" w:color="auto"/>
        <w:left w:val="none" w:sz="0" w:space="0" w:color="auto"/>
        <w:bottom w:val="none" w:sz="0" w:space="0" w:color="auto"/>
        <w:right w:val="none" w:sz="0" w:space="0" w:color="auto"/>
      </w:divBdr>
    </w:div>
    <w:div w:id="1408764811">
      <w:bodyDiv w:val="1"/>
      <w:marLeft w:val="0"/>
      <w:marRight w:val="0"/>
      <w:marTop w:val="0"/>
      <w:marBottom w:val="0"/>
      <w:divBdr>
        <w:top w:val="none" w:sz="0" w:space="0" w:color="auto"/>
        <w:left w:val="none" w:sz="0" w:space="0" w:color="auto"/>
        <w:bottom w:val="none" w:sz="0" w:space="0" w:color="auto"/>
        <w:right w:val="none" w:sz="0" w:space="0" w:color="auto"/>
      </w:divBdr>
      <w:divsChild>
        <w:div w:id="1917204463">
          <w:marLeft w:val="0"/>
          <w:marRight w:val="0"/>
          <w:marTop w:val="0"/>
          <w:marBottom w:val="0"/>
          <w:divBdr>
            <w:top w:val="none" w:sz="0" w:space="0" w:color="auto"/>
            <w:left w:val="none" w:sz="0" w:space="0" w:color="auto"/>
            <w:bottom w:val="none" w:sz="0" w:space="0" w:color="auto"/>
            <w:right w:val="none" w:sz="0" w:space="0" w:color="auto"/>
          </w:divBdr>
          <w:divsChild>
            <w:div w:id="181209709">
              <w:marLeft w:val="0"/>
              <w:marRight w:val="0"/>
              <w:marTop w:val="0"/>
              <w:marBottom w:val="0"/>
              <w:divBdr>
                <w:top w:val="none" w:sz="0" w:space="0" w:color="auto"/>
                <w:left w:val="none" w:sz="0" w:space="0" w:color="auto"/>
                <w:bottom w:val="none" w:sz="0" w:space="0" w:color="auto"/>
                <w:right w:val="none" w:sz="0" w:space="0" w:color="auto"/>
              </w:divBdr>
              <w:divsChild>
                <w:div w:id="1568613112">
                  <w:marLeft w:val="0"/>
                  <w:marRight w:val="0"/>
                  <w:marTop w:val="0"/>
                  <w:marBottom w:val="0"/>
                  <w:divBdr>
                    <w:top w:val="none" w:sz="0" w:space="0" w:color="auto"/>
                    <w:left w:val="none" w:sz="0" w:space="0" w:color="auto"/>
                    <w:bottom w:val="none" w:sz="0" w:space="0" w:color="auto"/>
                    <w:right w:val="none" w:sz="0" w:space="0" w:color="auto"/>
                  </w:divBdr>
                  <w:divsChild>
                    <w:div w:id="1273902890">
                      <w:marLeft w:val="0"/>
                      <w:marRight w:val="0"/>
                      <w:marTop w:val="0"/>
                      <w:marBottom w:val="1325"/>
                      <w:divBdr>
                        <w:top w:val="none" w:sz="0" w:space="0" w:color="auto"/>
                        <w:left w:val="none" w:sz="0" w:space="0" w:color="auto"/>
                        <w:bottom w:val="none" w:sz="0" w:space="0" w:color="auto"/>
                        <w:right w:val="none" w:sz="0" w:space="0" w:color="auto"/>
                      </w:divBdr>
                      <w:divsChild>
                        <w:div w:id="207883607">
                          <w:marLeft w:val="0"/>
                          <w:marRight w:val="0"/>
                          <w:marTop w:val="0"/>
                          <w:marBottom w:val="0"/>
                          <w:divBdr>
                            <w:top w:val="none" w:sz="0" w:space="0" w:color="auto"/>
                            <w:left w:val="none" w:sz="0" w:space="0" w:color="auto"/>
                            <w:bottom w:val="none" w:sz="0" w:space="0" w:color="auto"/>
                            <w:right w:val="none" w:sz="0" w:space="0" w:color="auto"/>
                          </w:divBdr>
                          <w:divsChild>
                            <w:div w:id="1203635237">
                              <w:marLeft w:val="0"/>
                              <w:marRight w:val="0"/>
                              <w:marTop w:val="0"/>
                              <w:marBottom w:val="0"/>
                              <w:divBdr>
                                <w:top w:val="none" w:sz="0" w:space="0" w:color="auto"/>
                                <w:left w:val="none" w:sz="0" w:space="0" w:color="auto"/>
                                <w:bottom w:val="none" w:sz="0" w:space="0" w:color="auto"/>
                                <w:right w:val="none" w:sz="0" w:space="0" w:color="auto"/>
                              </w:divBdr>
                              <w:divsChild>
                                <w:div w:id="1912347812">
                                  <w:marLeft w:val="0"/>
                                  <w:marRight w:val="0"/>
                                  <w:marTop w:val="141"/>
                                  <w:marBottom w:val="0"/>
                                  <w:divBdr>
                                    <w:top w:val="none" w:sz="0" w:space="0" w:color="auto"/>
                                    <w:left w:val="none" w:sz="0" w:space="0" w:color="auto"/>
                                    <w:bottom w:val="none" w:sz="0" w:space="0" w:color="auto"/>
                                    <w:right w:val="none" w:sz="0" w:space="0" w:color="auto"/>
                                  </w:divBdr>
                                  <w:divsChild>
                                    <w:div w:id="266934156">
                                      <w:marLeft w:val="0"/>
                                      <w:marRight w:val="0"/>
                                      <w:marTop w:val="14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463130">
      <w:bodyDiv w:val="1"/>
      <w:marLeft w:val="0"/>
      <w:marRight w:val="0"/>
      <w:marTop w:val="0"/>
      <w:marBottom w:val="0"/>
      <w:divBdr>
        <w:top w:val="none" w:sz="0" w:space="0" w:color="auto"/>
        <w:left w:val="none" w:sz="0" w:space="0" w:color="auto"/>
        <w:bottom w:val="none" w:sz="0" w:space="0" w:color="auto"/>
        <w:right w:val="none" w:sz="0" w:space="0" w:color="auto"/>
      </w:divBdr>
    </w:div>
    <w:div w:id="1920674963">
      <w:bodyDiv w:val="1"/>
      <w:marLeft w:val="0"/>
      <w:marRight w:val="0"/>
      <w:marTop w:val="0"/>
      <w:marBottom w:val="0"/>
      <w:divBdr>
        <w:top w:val="none" w:sz="0" w:space="0" w:color="auto"/>
        <w:left w:val="none" w:sz="0" w:space="0" w:color="auto"/>
        <w:bottom w:val="none" w:sz="0" w:space="0" w:color="auto"/>
        <w:right w:val="none" w:sz="0" w:space="0" w:color="auto"/>
      </w:divBdr>
    </w:div>
    <w:div w:id="1930191901">
      <w:bodyDiv w:val="1"/>
      <w:marLeft w:val="0"/>
      <w:marRight w:val="0"/>
      <w:marTop w:val="0"/>
      <w:marBottom w:val="0"/>
      <w:divBdr>
        <w:top w:val="none" w:sz="0" w:space="0" w:color="auto"/>
        <w:left w:val="none" w:sz="0" w:space="0" w:color="auto"/>
        <w:bottom w:val="none" w:sz="0" w:space="0" w:color="auto"/>
        <w:right w:val="none" w:sz="0" w:space="0" w:color="auto"/>
      </w:divBdr>
    </w:div>
    <w:div w:id="1979337475">
      <w:bodyDiv w:val="1"/>
      <w:marLeft w:val="0"/>
      <w:marRight w:val="0"/>
      <w:marTop w:val="0"/>
      <w:marBottom w:val="0"/>
      <w:divBdr>
        <w:top w:val="none" w:sz="0" w:space="0" w:color="auto"/>
        <w:left w:val="none" w:sz="0" w:space="0" w:color="auto"/>
        <w:bottom w:val="none" w:sz="0" w:space="0" w:color="auto"/>
        <w:right w:val="none" w:sz="0" w:space="0" w:color="auto"/>
      </w:divBdr>
      <w:divsChild>
        <w:div w:id="473642891">
          <w:marLeft w:val="0"/>
          <w:marRight w:val="0"/>
          <w:marTop w:val="0"/>
          <w:marBottom w:val="0"/>
          <w:divBdr>
            <w:top w:val="none" w:sz="0" w:space="0" w:color="auto"/>
            <w:left w:val="none" w:sz="0" w:space="0" w:color="auto"/>
            <w:bottom w:val="none" w:sz="0" w:space="0" w:color="auto"/>
            <w:right w:val="none" w:sz="0" w:space="0" w:color="auto"/>
          </w:divBdr>
          <w:divsChild>
            <w:div w:id="1885483252">
              <w:marLeft w:val="0"/>
              <w:marRight w:val="0"/>
              <w:marTop w:val="0"/>
              <w:marBottom w:val="0"/>
              <w:divBdr>
                <w:top w:val="none" w:sz="0" w:space="0" w:color="auto"/>
                <w:left w:val="none" w:sz="0" w:space="0" w:color="auto"/>
                <w:bottom w:val="none" w:sz="0" w:space="0" w:color="auto"/>
                <w:right w:val="none" w:sz="0" w:space="0" w:color="auto"/>
              </w:divBdr>
              <w:divsChild>
                <w:div w:id="2059163340">
                  <w:marLeft w:val="0"/>
                  <w:marRight w:val="0"/>
                  <w:marTop w:val="0"/>
                  <w:marBottom w:val="0"/>
                  <w:divBdr>
                    <w:top w:val="none" w:sz="0" w:space="0" w:color="auto"/>
                    <w:left w:val="none" w:sz="0" w:space="0" w:color="auto"/>
                    <w:bottom w:val="none" w:sz="0" w:space="0" w:color="auto"/>
                    <w:right w:val="none" w:sz="0" w:space="0" w:color="auto"/>
                  </w:divBdr>
                  <w:divsChild>
                    <w:div w:id="1893269704">
                      <w:marLeft w:val="0"/>
                      <w:marRight w:val="0"/>
                      <w:marTop w:val="0"/>
                      <w:marBottom w:val="1187"/>
                      <w:divBdr>
                        <w:top w:val="none" w:sz="0" w:space="0" w:color="auto"/>
                        <w:left w:val="none" w:sz="0" w:space="0" w:color="auto"/>
                        <w:bottom w:val="none" w:sz="0" w:space="0" w:color="auto"/>
                        <w:right w:val="none" w:sz="0" w:space="0" w:color="auto"/>
                      </w:divBdr>
                      <w:divsChild>
                        <w:div w:id="1209026181">
                          <w:marLeft w:val="0"/>
                          <w:marRight w:val="0"/>
                          <w:marTop w:val="0"/>
                          <w:marBottom w:val="0"/>
                          <w:divBdr>
                            <w:top w:val="none" w:sz="0" w:space="0" w:color="auto"/>
                            <w:left w:val="none" w:sz="0" w:space="0" w:color="auto"/>
                            <w:bottom w:val="none" w:sz="0" w:space="0" w:color="auto"/>
                            <w:right w:val="none" w:sz="0" w:space="0" w:color="auto"/>
                          </w:divBdr>
                          <w:divsChild>
                            <w:div w:id="2026855749">
                              <w:marLeft w:val="0"/>
                              <w:marRight w:val="0"/>
                              <w:marTop w:val="0"/>
                              <w:marBottom w:val="0"/>
                              <w:divBdr>
                                <w:top w:val="none" w:sz="0" w:space="0" w:color="auto"/>
                                <w:left w:val="none" w:sz="0" w:space="0" w:color="auto"/>
                                <w:bottom w:val="none" w:sz="0" w:space="0" w:color="auto"/>
                                <w:right w:val="none" w:sz="0" w:space="0" w:color="auto"/>
                              </w:divBdr>
                              <w:divsChild>
                                <w:div w:id="1467234251">
                                  <w:marLeft w:val="0"/>
                                  <w:marRight w:val="0"/>
                                  <w:marTop w:val="127"/>
                                  <w:marBottom w:val="0"/>
                                  <w:divBdr>
                                    <w:top w:val="none" w:sz="0" w:space="0" w:color="auto"/>
                                    <w:left w:val="none" w:sz="0" w:space="0" w:color="auto"/>
                                    <w:bottom w:val="none" w:sz="0" w:space="0" w:color="auto"/>
                                    <w:right w:val="none" w:sz="0" w:space="0" w:color="auto"/>
                                  </w:divBdr>
                                  <w:divsChild>
                                    <w:div w:id="1116604595">
                                      <w:marLeft w:val="0"/>
                                      <w:marRight w:val="0"/>
                                      <w:marTop w:val="198"/>
                                      <w:marBottom w:val="0"/>
                                      <w:divBdr>
                                        <w:top w:val="none" w:sz="0" w:space="0" w:color="auto"/>
                                        <w:left w:val="none" w:sz="0" w:space="0" w:color="auto"/>
                                        <w:bottom w:val="none" w:sz="0" w:space="0" w:color="auto"/>
                                        <w:right w:val="none" w:sz="0" w:space="0" w:color="auto"/>
                                      </w:divBdr>
                                      <w:divsChild>
                                        <w:div w:id="1691568121">
                                          <w:marLeft w:val="0"/>
                                          <w:marRight w:val="0"/>
                                          <w:marTop w:val="12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2421960">
      <w:bodyDiv w:val="1"/>
      <w:marLeft w:val="0"/>
      <w:marRight w:val="0"/>
      <w:marTop w:val="0"/>
      <w:marBottom w:val="0"/>
      <w:divBdr>
        <w:top w:val="none" w:sz="0" w:space="0" w:color="auto"/>
        <w:left w:val="none" w:sz="0" w:space="0" w:color="auto"/>
        <w:bottom w:val="none" w:sz="0" w:space="0" w:color="auto"/>
        <w:right w:val="none" w:sz="0" w:space="0" w:color="auto"/>
      </w:divBdr>
    </w:div>
    <w:div w:id="2013609011">
      <w:bodyDiv w:val="1"/>
      <w:marLeft w:val="0"/>
      <w:marRight w:val="0"/>
      <w:marTop w:val="0"/>
      <w:marBottom w:val="0"/>
      <w:divBdr>
        <w:top w:val="none" w:sz="0" w:space="0" w:color="auto"/>
        <w:left w:val="none" w:sz="0" w:space="0" w:color="auto"/>
        <w:bottom w:val="none" w:sz="0" w:space="0" w:color="auto"/>
        <w:right w:val="none" w:sz="0" w:space="0" w:color="auto"/>
      </w:divBdr>
    </w:div>
    <w:div w:id="206709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7A52E23DE4B54E99D78BB30D46BF0B" ma:contentTypeVersion="4" ma:contentTypeDescription="Crée un document." ma:contentTypeScope="" ma:versionID="41dd5c0d4d9201cf65f8d51604734a92">
  <xsd:schema xmlns:xsd="http://www.w3.org/2001/XMLSchema" xmlns:xs="http://www.w3.org/2001/XMLSchema" xmlns:p="http://schemas.microsoft.com/office/2006/metadata/properties" xmlns:ns2="bf21816a-574f-411d-9462-e354c236ae65" targetNamespace="http://schemas.microsoft.com/office/2006/metadata/properties" ma:root="true" ma:fieldsID="f737c0c0d526efd949a19f2e33f3129f" ns2:_="">
    <xsd:import namespace="bf21816a-574f-411d-9462-e354c236ae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1816a-574f-411d-9462-e354c236ae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998CEC-2B68-4C94-A60C-D13681BA4AF4}">
  <ds:schemaRefs>
    <ds:schemaRef ds:uri="http://schemas.microsoft.com/sharepoint/v3/contenttype/forms"/>
  </ds:schemaRefs>
</ds:datastoreItem>
</file>

<file path=customXml/itemProps2.xml><?xml version="1.0" encoding="utf-8"?>
<ds:datastoreItem xmlns:ds="http://schemas.openxmlformats.org/officeDocument/2006/customXml" ds:itemID="{447F5BDA-25A9-4B03-90EC-395D3A53B585}">
  <ds:schemaRefs>
    <ds:schemaRef ds:uri="http://schemas.openxmlformats.org/officeDocument/2006/bibliography"/>
  </ds:schemaRefs>
</ds:datastoreItem>
</file>

<file path=customXml/itemProps3.xml><?xml version="1.0" encoding="utf-8"?>
<ds:datastoreItem xmlns:ds="http://schemas.openxmlformats.org/officeDocument/2006/customXml" ds:itemID="{2435EB52-8B0C-4503-8BBF-01270A3CE05C}">
  <ds:schemaRefs>
    <ds:schemaRef ds:uri="http://schemas.microsoft.com/office/infopath/2007/PartnerControls"/>
    <ds:schemaRef ds:uri="http://purl.org/dc/term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bf21816a-574f-411d-9462-e354c236ae65"/>
    <ds:schemaRef ds:uri="http://www.w3.org/XML/1998/namespace"/>
    <ds:schemaRef ds:uri="http://purl.org/dc/dcmitype/"/>
  </ds:schemaRefs>
</ds:datastoreItem>
</file>

<file path=customXml/itemProps4.xml><?xml version="1.0" encoding="utf-8"?>
<ds:datastoreItem xmlns:ds="http://schemas.openxmlformats.org/officeDocument/2006/customXml" ds:itemID="{3E6CBE36-FFDB-4A11-9432-6DF001A4E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1816a-574f-411d-9462-e354c236ae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492</Words>
  <Characters>2708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MBN</dc:creator>
  <cp:keywords/>
  <cp:lastModifiedBy>DERIDEAU Philippine</cp:lastModifiedBy>
  <cp:revision>11</cp:revision>
  <cp:lastPrinted>2025-05-27T01:00:00Z</cp:lastPrinted>
  <dcterms:created xsi:type="dcterms:W3CDTF">2025-06-23T06:57:00Z</dcterms:created>
  <dcterms:modified xsi:type="dcterms:W3CDTF">2026-02-27T09:45:00Z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2022-03-31T07:24:47Z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98361e50-8748-42c5-a53c-dcea695dd98e</vt:lpwstr>
  </property>
  <property fmtid="{D5CDD505-2E9C-101B-9397-08002B2CF9AE}" pid="8" name="MSIP_Label_e72a09c5-6e26-4737-a926-47ef1ab198ae_ContentBits">
    <vt:lpwstr>8</vt:lpwstr>
  </property>
  <property fmtid="{D5CDD505-2E9C-101B-9397-08002B2CF9AE}" pid="9" name="ContentTypeId">
    <vt:lpwstr>0x010100417A52E23DE4B54E99D78BB30D46BF0B</vt:lpwstr>
  </property>
</Properties>
</file>